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9E" w:rsidRPr="00E2789E" w:rsidRDefault="00E2789E" w:rsidP="00804E99">
      <w:pPr>
        <w:widowControl/>
        <w:spacing w:line="400" w:lineRule="exact"/>
        <w:jc w:val="center"/>
        <w:rPr>
          <w:rFonts w:ascii="標楷體" w:eastAsia="標楷體" w:hAnsi="標楷體" w:cs="新細明體"/>
          <w:kern w:val="0"/>
          <w:sz w:val="32"/>
          <w:szCs w:val="32"/>
        </w:rPr>
      </w:pPr>
      <w:r w:rsidRPr="00E2789E">
        <w:rPr>
          <w:rFonts w:ascii="標楷體" w:eastAsia="標楷體" w:hAnsi="標楷體" w:cs="Arial"/>
          <w:color w:val="000000"/>
          <w:kern w:val="0"/>
          <w:sz w:val="32"/>
          <w:szCs w:val="32"/>
        </w:rPr>
        <w:t>國立馬公高級中學112學年度第1學期期末及第2學期期初校務會議會議資料</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會議時間：113年1月19日上午10時10分</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會議地點：</w:t>
      </w:r>
      <w:r w:rsidR="00DB6982">
        <w:rPr>
          <w:rFonts w:ascii="標楷體" w:eastAsia="標楷體" w:hAnsi="標楷體" w:cs="Arial" w:hint="eastAsia"/>
          <w:color w:val="000000"/>
          <w:kern w:val="0"/>
          <w:sz w:val="28"/>
          <w:szCs w:val="28"/>
        </w:rPr>
        <w:t>本校</w:t>
      </w:r>
      <w:r w:rsidRPr="00E2789E">
        <w:rPr>
          <w:rFonts w:ascii="標楷體" w:eastAsia="標楷體" w:hAnsi="標楷體" w:cs="Arial"/>
          <w:color w:val="000000"/>
          <w:kern w:val="0"/>
          <w:sz w:val="28"/>
          <w:szCs w:val="28"/>
        </w:rPr>
        <w:t>階梯教室</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主席：石校長仲哲</w:t>
      </w:r>
      <w:r>
        <w:rPr>
          <w:rFonts w:ascii="標楷體" w:eastAsia="標楷體" w:hAnsi="標楷體" w:cs="Arial" w:hint="eastAsia"/>
          <w:color w:val="000000"/>
          <w:kern w:val="0"/>
          <w:sz w:val="28"/>
          <w:szCs w:val="28"/>
        </w:rPr>
        <w:t xml:space="preserve"> </w:t>
      </w:r>
      <w:r>
        <w:rPr>
          <w:rFonts w:ascii="標楷體" w:eastAsia="標楷體" w:hAnsi="標楷體" w:cs="Arial"/>
          <w:color w:val="000000"/>
          <w:kern w:val="0"/>
          <w:sz w:val="28"/>
          <w:szCs w:val="28"/>
        </w:rPr>
        <w:t xml:space="preserve">                           </w:t>
      </w:r>
      <w:r w:rsidRPr="00E2789E">
        <w:rPr>
          <w:rFonts w:ascii="標楷體" w:eastAsia="標楷體" w:hAnsi="標楷體" w:cs="Arial"/>
          <w:color w:val="000000"/>
          <w:kern w:val="0"/>
          <w:sz w:val="28"/>
          <w:szCs w:val="28"/>
        </w:rPr>
        <w:t>紀錄：張念勲</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出席人員：（詳簽到單）</w:t>
      </w:r>
    </w:p>
    <w:p w:rsidR="00E2789E" w:rsidRPr="00804E99" w:rsidRDefault="00E2789E" w:rsidP="00804E99">
      <w:pPr>
        <w:pStyle w:val="a3"/>
        <w:widowControl/>
        <w:numPr>
          <w:ilvl w:val="0"/>
          <w:numId w:val="1"/>
        </w:numPr>
        <w:spacing w:line="400" w:lineRule="exact"/>
        <w:ind w:leftChars="0"/>
        <w:rPr>
          <w:rFonts w:ascii="標楷體" w:eastAsia="標楷體" w:hAnsi="標楷體" w:cs="Arial"/>
          <w:color w:val="000000"/>
          <w:kern w:val="0"/>
          <w:sz w:val="28"/>
          <w:szCs w:val="28"/>
        </w:rPr>
      </w:pPr>
      <w:r w:rsidRPr="00804E99">
        <w:rPr>
          <w:rFonts w:ascii="標楷體" w:eastAsia="標楷體" w:hAnsi="標楷體" w:cs="Arial"/>
          <w:color w:val="000000"/>
          <w:kern w:val="0"/>
          <w:sz w:val="28"/>
          <w:szCs w:val="28"/>
        </w:rPr>
        <w:t>上次會議列管案件執行情形報告：</w:t>
      </w:r>
      <w:r w:rsidR="005B3882" w:rsidRPr="00804E99">
        <w:rPr>
          <w:rFonts w:ascii="標楷體" w:eastAsia="標楷體" w:hAnsi="標楷體" w:cs="Arial" w:hint="eastAsia"/>
          <w:color w:val="000000"/>
          <w:kern w:val="0"/>
          <w:sz w:val="28"/>
          <w:szCs w:val="28"/>
        </w:rPr>
        <w:t>無。</w:t>
      </w:r>
    </w:p>
    <w:p w:rsidR="00804E99" w:rsidRPr="00804E99" w:rsidRDefault="00804E99" w:rsidP="00804E99">
      <w:pPr>
        <w:widowControl/>
        <w:spacing w:line="400" w:lineRule="exact"/>
        <w:rPr>
          <w:rFonts w:ascii="標楷體" w:eastAsia="標楷體" w:hAnsi="標楷體" w:cs="新細明體"/>
          <w:kern w:val="0"/>
          <w:sz w:val="28"/>
          <w:szCs w:val="28"/>
        </w:rPr>
      </w:pPr>
    </w:p>
    <w:p w:rsidR="00E2789E" w:rsidRPr="00804E99" w:rsidRDefault="00E2789E" w:rsidP="00804E99">
      <w:pPr>
        <w:pStyle w:val="a3"/>
        <w:widowControl/>
        <w:numPr>
          <w:ilvl w:val="0"/>
          <w:numId w:val="1"/>
        </w:numPr>
        <w:spacing w:line="400" w:lineRule="exact"/>
        <w:ind w:leftChars="0"/>
        <w:rPr>
          <w:rFonts w:ascii="標楷體" w:eastAsia="標楷體" w:hAnsi="標楷體" w:cs="Arial"/>
          <w:color w:val="000000"/>
          <w:kern w:val="0"/>
          <w:sz w:val="28"/>
          <w:szCs w:val="28"/>
        </w:rPr>
      </w:pPr>
      <w:r w:rsidRPr="00804E99">
        <w:rPr>
          <w:rFonts w:ascii="標楷體" w:eastAsia="標楷體" w:hAnsi="標楷體" w:cs="Arial"/>
          <w:color w:val="000000"/>
          <w:kern w:val="0"/>
          <w:sz w:val="28"/>
          <w:szCs w:val="28"/>
        </w:rPr>
        <w:t>主席報告：</w:t>
      </w:r>
    </w:p>
    <w:p w:rsidR="00804E99" w:rsidRPr="00804E99" w:rsidRDefault="00804E99" w:rsidP="00804E99">
      <w:pPr>
        <w:widowControl/>
        <w:spacing w:line="400" w:lineRule="exact"/>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三、各處室工作報告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(一)教務處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教務主任</w:t>
      </w:r>
    </w:p>
    <w:p w:rsidR="00E2789E" w:rsidRPr="00E2789E" w:rsidRDefault="005B3882" w:rsidP="005B388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因應課綱、教育政策及現場狀況，很多規範及實施辦法都必須隨現況調整，無法率由舊章。例如：108課綱還在滾動式調整，未來的118課綱的重要項目指標已經完成，各學科中心在試行將新的項目融入教學設計；各種重要議題融入教學；2030國家語言政策......，遑論上級單位隨時冒出來的計劃與要求，教育現場的伙伴和行政人員著實肩負很大的重擔，謝謝所有伙伴協助與配合。</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教學組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w:t>
      </w:r>
      <w:r w:rsidRPr="00E2789E">
        <w:rPr>
          <w:rFonts w:ascii="標楷體" w:eastAsia="標楷體" w:hAnsi="標楷體" w:cs="Arial"/>
          <w:color w:val="000000"/>
          <w:kern w:val="0"/>
          <w:sz w:val="28"/>
          <w:szCs w:val="28"/>
          <w:u w:val="single"/>
          <w:shd w:val="clear" w:color="auto" w:fill="D9D9D9"/>
        </w:rPr>
        <w:t>南二中預計課諮研習期程(非常重要!!!</w:t>
      </w:r>
      <w:r w:rsidRPr="00E2789E">
        <w:rPr>
          <w:rFonts w:ascii="標楷體" w:eastAsia="標楷體" w:hAnsi="標楷體" w:cs="Arial"/>
          <w:color w:val="000000"/>
          <w:kern w:val="0"/>
          <w:sz w:val="28"/>
          <w:szCs w:val="28"/>
        </w:rPr>
        <w:t>煩請老師空下時間)</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(1)合格課諮師回流訓:</w:t>
      </w:r>
      <w:r w:rsidRPr="00E2789E">
        <w:rPr>
          <w:rFonts w:ascii="標楷體" w:eastAsia="標楷體" w:hAnsi="標楷體" w:cs="Arial"/>
          <w:color w:val="FF0000"/>
          <w:kern w:val="0"/>
          <w:sz w:val="28"/>
          <w:szCs w:val="28"/>
          <w:shd w:val="clear" w:color="auto" w:fill="D9D9D9"/>
        </w:rPr>
        <w:t>113年5月3日(五) 16:30-19:30</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(2)尚未取得課諮其它老師:</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FF0000"/>
          <w:kern w:val="0"/>
          <w:sz w:val="28"/>
          <w:szCs w:val="28"/>
          <w:shd w:val="clear" w:color="auto" w:fill="D9D9D9"/>
        </w:rPr>
        <w:t>113年5月4日(六)-5月5日(日)</w:t>
      </w:r>
      <w:r w:rsidRPr="00E2789E">
        <w:rPr>
          <w:rFonts w:ascii="標楷體" w:eastAsia="標楷體" w:hAnsi="標楷體" w:cs="Arial"/>
          <w:color w:val="FF0000"/>
          <w:kern w:val="0"/>
          <w:sz w:val="28"/>
          <w:szCs w:val="28"/>
        </w:rPr>
        <w:t xml:space="preserve"> (2天皆為8:30-16:30)</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2.下學期</w:t>
      </w:r>
      <w:r w:rsidRPr="00E2789E">
        <w:rPr>
          <w:rFonts w:ascii="標楷體" w:eastAsia="標楷體" w:hAnsi="標楷體" w:cs="Arial"/>
          <w:color w:val="000000"/>
          <w:kern w:val="0"/>
          <w:sz w:val="28"/>
          <w:szCs w:val="28"/>
          <w:shd w:val="clear" w:color="auto" w:fill="D9D9D9"/>
        </w:rPr>
        <w:t>課表</w:t>
      </w:r>
      <w:r w:rsidRPr="00E2789E">
        <w:rPr>
          <w:rFonts w:ascii="標楷體" w:eastAsia="標楷體" w:hAnsi="標楷體" w:cs="Arial"/>
          <w:color w:val="000000"/>
          <w:kern w:val="0"/>
          <w:sz w:val="28"/>
          <w:szCs w:val="28"/>
        </w:rPr>
        <w:t>預計於2月15日(四)</w:t>
      </w:r>
      <w:r w:rsidRPr="00E2789E">
        <w:rPr>
          <w:rFonts w:ascii="標楷體" w:eastAsia="標楷體" w:hAnsi="標楷體" w:cs="Arial"/>
          <w:color w:val="000000"/>
          <w:kern w:val="0"/>
          <w:sz w:val="28"/>
          <w:szCs w:val="28"/>
          <w:shd w:val="clear" w:color="auto" w:fill="D9D9D9"/>
        </w:rPr>
        <w:t>前</w:t>
      </w:r>
      <w:r w:rsidRPr="00E2789E">
        <w:rPr>
          <w:rFonts w:ascii="標楷體" w:eastAsia="標楷體" w:hAnsi="標楷體" w:cs="Arial"/>
          <w:color w:val="000000"/>
          <w:kern w:val="0"/>
          <w:sz w:val="28"/>
          <w:szCs w:val="28"/>
        </w:rPr>
        <w:t>發放</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(1)課表分二份:</w:t>
      </w:r>
    </w:p>
    <w:p w:rsidR="00E2789E" w:rsidRPr="00E2789E" w:rsidRDefault="00E2789E" w:rsidP="00810E7C">
      <w:pPr>
        <w:widowControl/>
        <w:spacing w:line="400" w:lineRule="exact"/>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第一份實施日期為第1週2/16(五)至第14週5/17(五)，</w:t>
      </w:r>
    </w:p>
    <w:p w:rsidR="00E2789E" w:rsidRPr="00E2789E" w:rsidRDefault="00E2789E" w:rsidP="00810E7C">
      <w:pPr>
        <w:widowControl/>
        <w:spacing w:line="400" w:lineRule="exact"/>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第二份實施日期為第15週5/20(一)起至第20週6/28(五)。</w:t>
      </w:r>
    </w:p>
    <w:p w:rsidR="00E2789E" w:rsidRPr="00E2789E" w:rsidRDefault="00E2789E" w:rsidP="00810E7C">
      <w:pPr>
        <w:widowControl/>
        <w:spacing w:line="400" w:lineRule="exact"/>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PS:高一同學預計於下學期安排游泳課程(第15週~第19週)</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Pr="00E2789E">
        <w:rPr>
          <w:rFonts w:ascii="標楷體" w:eastAsia="標楷體" w:hAnsi="標楷體" w:cs="Arial"/>
          <w:color w:val="000000"/>
          <w:kern w:val="0"/>
          <w:sz w:val="28"/>
          <w:szCs w:val="28"/>
        </w:rPr>
        <w:t>第一周為試行周(2/15-2/21)，若教師有需要調整課表，請跟欲調整之老師確認後，再通知教學組進行修正，所有課務調整請於2/20(二)中午12:30前完成，第二周起實施正式課表(2/22)。</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lastRenderedPageBreak/>
        <w:t>3.</w:t>
      </w:r>
      <w:r w:rsidRPr="00E2789E">
        <w:rPr>
          <w:rFonts w:ascii="標楷體" w:eastAsia="標楷體" w:hAnsi="標楷體" w:cs="Arial"/>
          <w:color w:val="000000"/>
          <w:kern w:val="0"/>
          <w:sz w:val="28"/>
          <w:szCs w:val="28"/>
        </w:rPr>
        <w:t>預計辧理下學期</w:t>
      </w:r>
      <w:r w:rsidRPr="00E2789E">
        <w:rPr>
          <w:rFonts w:ascii="標楷體" w:eastAsia="標楷體" w:hAnsi="標楷體" w:cs="Arial"/>
          <w:color w:val="000000"/>
          <w:kern w:val="0"/>
          <w:sz w:val="28"/>
          <w:szCs w:val="28"/>
          <w:shd w:val="clear" w:color="auto" w:fill="D9D9D9"/>
        </w:rPr>
        <w:t>課程團諮</w:t>
      </w:r>
      <w:r w:rsidRPr="00E2789E">
        <w:rPr>
          <w:rFonts w:ascii="標楷體" w:eastAsia="標楷體" w:hAnsi="標楷體" w:cs="Arial"/>
          <w:color w:val="000000"/>
          <w:kern w:val="0"/>
          <w:sz w:val="28"/>
          <w:szCs w:val="28"/>
        </w:rPr>
        <w:t>時間及地點分配表如下:</w:t>
      </w:r>
    </w:p>
    <w:tbl>
      <w:tblPr>
        <w:tblW w:w="0" w:type="auto"/>
        <w:tblCellMar>
          <w:top w:w="15" w:type="dxa"/>
          <w:left w:w="15" w:type="dxa"/>
          <w:bottom w:w="15" w:type="dxa"/>
          <w:right w:w="15" w:type="dxa"/>
        </w:tblCellMar>
        <w:tblLook w:val="04A0" w:firstRow="1" w:lastRow="0" w:firstColumn="1" w:lastColumn="0" w:noHBand="0" w:noVBand="1"/>
      </w:tblPr>
      <w:tblGrid>
        <w:gridCol w:w="761"/>
        <w:gridCol w:w="900"/>
        <w:gridCol w:w="1130"/>
        <w:gridCol w:w="761"/>
        <w:gridCol w:w="4724"/>
      </w:tblGrid>
      <w:tr w:rsidR="00E2789E" w:rsidRPr="00E2789E" w:rsidTr="00E2789E">
        <w:trPr>
          <w:trHeight w:val="585"/>
        </w:trPr>
        <w:tc>
          <w:tcPr>
            <w:tcW w:w="0" w:type="auto"/>
            <w:tcBorders>
              <w:top w:val="single" w:sz="12"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b/>
                <w:bCs/>
                <w:color w:val="000000"/>
                <w:kern w:val="0"/>
                <w:sz w:val="28"/>
                <w:szCs w:val="28"/>
              </w:rPr>
              <w:t>週次</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b/>
                <w:bCs/>
                <w:color w:val="000000"/>
                <w:kern w:val="0"/>
                <w:sz w:val="28"/>
                <w:szCs w:val="28"/>
              </w:rPr>
              <w:t>日期</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b/>
                <w:bCs/>
                <w:color w:val="000000"/>
                <w:kern w:val="0"/>
                <w:sz w:val="28"/>
                <w:szCs w:val="28"/>
              </w:rPr>
              <w:t>公訓德目</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b/>
                <w:bCs/>
                <w:color w:val="000000"/>
                <w:kern w:val="0"/>
                <w:sz w:val="28"/>
                <w:szCs w:val="28"/>
              </w:rPr>
              <w:t>節次</w:t>
            </w:r>
          </w:p>
        </w:tc>
        <w:tc>
          <w:tcPr>
            <w:tcW w:w="0" w:type="auto"/>
            <w:tcBorders>
              <w:top w:val="single" w:sz="12"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b/>
                <w:bCs/>
                <w:color w:val="000000"/>
                <w:kern w:val="0"/>
                <w:sz w:val="28"/>
                <w:szCs w:val="28"/>
              </w:rPr>
              <w:t>活動名稱(參與對象/地點/業務單位)</w:t>
            </w:r>
          </w:p>
        </w:tc>
      </w:tr>
      <w:tr w:rsidR="00E2789E" w:rsidRPr="00E2789E" w:rsidTr="00E2789E">
        <w:trPr>
          <w:trHeight w:val="375"/>
        </w:trPr>
        <w:tc>
          <w:tcPr>
            <w:tcW w:w="0" w:type="auto"/>
            <w:vMerge w:val="restart"/>
            <w:tcBorders>
              <w:top w:val="single" w:sz="6" w:space="0" w:color="000000"/>
              <w:left w:val="single" w:sz="12" w:space="0" w:color="000000"/>
              <w:bottom w:val="single" w:sz="12"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w:t>
            </w:r>
          </w:p>
        </w:tc>
        <w:tc>
          <w:tcPr>
            <w:tcW w:w="0" w:type="auto"/>
            <w:vMerge w:val="restart"/>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113.</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04.26</w:t>
            </w:r>
          </w:p>
        </w:tc>
        <w:tc>
          <w:tcPr>
            <w:tcW w:w="0" w:type="auto"/>
            <w:vMerge w:val="restart"/>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公德</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課程團諮(職二職三/階梯教室/教學組)</w:t>
            </w:r>
          </w:p>
        </w:tc>
      </w:tr>
      <w:tr w:rsidR="00E2789E" w:rsidRPr="00E2789E" w:rsidTr="00E2789E">
        <w:trPr>
          <w:trHeight w:val="735"/>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12" w:space="0" w:color="000000"/>
              <w:right w:val="single" w:sz="6"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12" w:space="0" w:color="000000"/>
              <w:right w:val="single" w:sz="6"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課程團諮(普二/階梯教室) /(一仁一信/第一會議室)</w:t>
            </w:r>
          </w:p>
        </w:tc>
      </w:tr>
      <w:tr w:rsidR="00E2789E" w:rsidRPr="00E2789E" w:rsidTr="00E2789E">
        <w:trPr>
          <w:trHeight w:val="750"/>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12" w:space="0" w:color="000000"/>
              <w:right w:val="single" w:sz="6"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12" w:space="0" w:color="000000"/>
              <w:right w:val="single" w:sz="6"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w:t>
            </w:r>
          </w:p>
        </w:tc>
        <w:tc>
          <w:tcPr>
            <w:tcW w:w="0" w:type="auto"/>
            <w:tcBorders>
              <w:top w:val="single" w:sz="6" w:space="0" w:color="000000"/>
              <w:left w:val="single" w:sz="6" w:space="0" w:color="000000"/>
              <w:bottom w:val="single" w:sz="12" w:space="0" w:color="000000"/>
              <w:right w:val="single" w:sz="12"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課程團諮(普三/階梯教室) (一忠一孝/第一會議室)</w:t>
            </w:r>
          </w:p>
        </w:tc>
      </w:tr>
    </w:tbl>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w:t>
      </w:r>
      <w:r w:rsidRPr="00E2789E">
        <w:rPr>
          <w:rFonts w:ascii="標楷體" w:eastAsia="標楷體" w:hAnsi="標楷體" w:cs="Arial"/>
          <w:color w:val="000000"/>
          <w:kern w:val="0"/>
          <w:sz w:val="28"/>
          <w:szCs w:val="28"/>
          <w:shd w:val="clear" w:color="auto" w:fill="D9D9D9"/>
        </w:rPr>
        <w:t>選手培訓</w:t>
      </w:r>
      <w:r w:rsidRPr="00E2789E">
        <w:rPr>
          <w:rFonts w:ascii="標楷體" w:eastAsia="標楷體" w:hAnsi="標楷體" w:cs="Arial"/>
          <w:color w:val="000000"/>
          <w:kern w:val="0"/>
          <w:sz w:val="28"/>
          <w:szCs w:val="28"/>
        </w:rPr>
        <w:t>請於</w:t>
      </w:r>
      <w:r w:rsidRPr="00E2789E">
        <w:rPr>
          <w:rFonts w:ascii="標楷體" w:eastAsia="標楷體" w:hAnsi="標楷體" w:cs="Arial"/>
          <w:color w:val="000000"/>
          <w:kern w:val="0"/>
          <w:sz w:val="28"/>
          <w:szCs w:val="28"/>
          <w:shd w:val="clear" w:color="auto" w:fill="D9D9D9"/>
        </w:rPr>
        <w:t>每學期第二周前</w:t>
      </w:r>
      <w:r w:rsidRPr="00E2789E">
        <w:rPr>
          <w:rFonts w:ascii="標楷體" w:eastAsia="標楷體" w:hAnsi="標楷體" w:cs="Arial"/>
          <w:color w:val="000000"/>
          <w:kern w:val="0"/>
          <w:sz w:val="28"/>
          <w:szCs w:val="28"/>
        </w:rPr>
        <w:t>完成申請</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5.請尚未填寫</w:t>
      </w:r>
      <w:r w:rsidRPr="00E2789E">
        <w:rPr>
          <w:rFonts w:ascii="標楷體" w:eastAsia="標楷體" w:hAnsi="標楷體" w:cs="Arial"/>
          <w:color w:val="000000"/>
          <w:kern w:val="0"/>
          <w:sz w:val="28"/>
          <w:szCs w:val="28"/>
          <w:shd w:val="clear" w:color="auto" w:fill="D9D9D9"/>
        </w:rPr>
        <w:t>單一評鑑表</w:t>
      </w:r>
      <w:r w:rsidRPr="00E2789E">
        <w:rPr>
          <w:rFonts w:ascii="標楷體" w:eastAsia="標楷體" w:hAnsi="標楷體" w:cs="Arial"/>
          <w:color w:val="000000"/>
          <w:kern w:val="0"/>
          <w:sz w:val="28"/>
          <w:szCs w:val="28"/>
        </w:rPr>
        <w:t>的老師在</w:t>
      </w:r>
      <w:r>
        <w:rPr>
          <w:rFonts w:ascii="標楷體" w:eastAsia="標楷體" w:hAnsi="標楷體" w:cs="Arial"/>
          <w:color w:val="000000"/>
          <w:kern w:val="0"/>
          <w:sz w:val="28"/>
          <w:szCs w:val="28"/>
        </w:rPr>
        <w:t>1</w:t>
      </w:r>
      <w:r w:rsidRPr="00E2789E">
        <w:rPr>
          <w:rFonts w:ascii="標楷體" w:eastAsia="標楷體" w:hAnsi="標楷體" w:cs="Arial"/>
          <w:color w:val="000000"/>
          <w:kern w:val="0"/>
          <w:sz w:val="28"/>
          <w:szCs w:val="28"/>
        </w:rPr>
        <w:t>月31日前完成。</w:t>
      </w:r>
      <w:r>
        <w:rPr>
          <w:rFonts w:ascii="標楷體" w:eastAsia="標楷體" w:hAnsi="標楷體" w:cs="Arial"/>
          <w:color w:val="000000"/>
          <w:kern w:val="0"/>
          <w:sz w:val="28"/>
          <w:szCs w:val="28"/>
        </w:rPr>
        <w:br/>
      </w:r>
      <w:r w:rsidRPr="00E2789E">
        <w:rPr>
          <w:rFonts w:ascii="標楷體" w:eastAsia="標楷體" w:hAnsi="標楷體" w:cs="Arial"/>
          <w:color w:val="000000"/>
          <w:kern w:val="0"/>
          <w:sz w:val="28"/>
          <w:szCs w:val="28"/>
        </w:rPr>
        <w:t>(單一評鑑表聯結:https://www.surveycake.com/s/RyLOb)</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6.班級停課通知說明:</w:t>
      </w:r>
    </w:p>
    <w:p w:rsidR="00E2789E" w:rsidRPr="00E2789E" w:rsidRDefault="00E2789E" w:rsidP="00E2789E">
      <w:pPr>
        <w:widowControl/>
        <w:spacing w:line="400" w:lineRule="exact"/>
        <w:ind w:leftChars="100" w:left="24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是否停課要由教學組接到承辦活動單位公文正式發停課通知，班級停課才正式成立，若未接到停課通知，老師仍須至班級授課點名，若發現全班未到課請老師通知教務處。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w:t>
      </w:r>
      <w:r w:rsidRPr="00E2789E">
        <w:rPr>
          <w:rFonts w:ascii="標楷體" w:eastAsia="標楷體" w:hAnsi="標楷體" w:cs="Arial"/>
          <w:b/>
          <w:bCs/>
          <w:color w:val="000000"/>
          <w:kern w:val="0"/>
          <w:sz w:val="28"/>
          <w:szCs w:val="28"/>
          <w:u w:val="single"/>
        </w:rPr>
        <w:t>112學年第二學期各科教學進度表請於2/23(五)前mail至教學組幹事信箱(mk5019@mksh.phc.edu.tw)</w:t>
      </w:r>
      <w:r w:rsidRPr="00E2789E">
        <w:rPr>
          <w:rFonts w:ascii="標楷體" w:eastAsia="標楷體" w:hAnsi="標楷體" w:cs="Arial"/>
          <w:color w:val="000000"/>
          <w:kern w:val="0"/>
          <w:sz w:val="28"/>
          <w:szCs w:val="28"/>
        </w:rPr>
        <w:t>，以便彙整及上網公告。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8.學習扶助課程申請:</w:t>
      </w:r>
    </w:p>
    <w:p w:rsidR="00E2789E" w:rsidRPr="00E2789E" w:rsidRDefault="00E2789E" w:rsidP="00E2789E">
      <w:pPr>
        <w:widowControl/>
        <w:spacing w:line="400" w:lineRule="exact"/>
        <w:ind w:leftChars="100" w:left="24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請老師於學期中視需要隨時提出申請至方案可支應節數額滿為止，提出申請後請於學期末完成並將教室日誌彙整交由教學組發放鐘點。</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9.</w:t>
      </w:r>
      <w:r w:rsidRPr="00E2789E">
        <w:rPr>
          <w:rFonts w:ascii="標楷體" w:eastAsia="標楷體" w:hAnsi="標楷體" w:cs="Arial"/>
          <w:color w:val="000000"/>
          <w:kern w:val="0"/>
          <w:sz w:val="28"/>
          <w:szCs w:val="28"/>
        </w:rPr>
        <w:t>112下學期普二及普三彈性課程及職科微課程班級名單己用紙本發放通知各班，並將於寒假2月2日前公告。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10.</w:t>
      </w:r>
      <w:r w:rsidRPr="00E2789E">
        <w:rPr>
          <w:rFonts w:ascii="標楷體" w:eastAsia="標楷體" w:hAnsi="標楷體" w:cs="Arial"/>
          <w:color w:val="000000"/>
          <w:kern w:val="0"/>
          <w:sz w:val="28"/>
          <w:szCs w:val="28"/>
        </w:rPr>
        <w:t>108新課綱「課程計畫」及「選課資訊」資訊查詢:</w:t>
      </w:r>
    </w:p>
    <w:p w:rsidR="00E2789E" w:rsidRPr="00E2789E" w:rsidRDefault="00E2789E" w:rsidP="00E2789E">
      <w:pPr>
        <w:widowControl/>
        <w:spacing w:line="400" w:lineRule="exact"/>
        <w:ind w:leftChars="200" w:left="4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學校電腦版網頁左列有兩個紅色的標籤頁(「課程計畫」及「選課資訊」)</w:t>
      </w:r>
    </w:p>
    <w:p w:rsidR="00E2789E" w:rsidRPr="00E2789E" w:rsidRDefault="00E2789E" w:rsidP="00E2789E">
      <w:pPr>
        <w:widowControl/>
        <w:spacing w:line="400" w:lineRule="exact"/>
        <w:ind w:left="560" w:hangingChars="200" w:hanging="56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(1)「課程計畫」:有詳細課程計畫、簡要學分表、課程地圖及各年段教科書版本</w:t>
      </w:r>
    </w:p>
    <w:p w:rsidR="00E2789E" w:rsidRPr="00E2789E" w:rsidRDefault="00E2789E" w:rsidP="00E2789E">
      <w:pPr>
        <w:widowControl/>
        <w:spacing w:line="400" w:lineRule="exact"/>
        <w:ind w:left="560" w:hangingChars="200" w:hanging="56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(2)「選課資訊」:有選課系統、選課手冊、選課相關說明及學習護照等。</w:t>
      </w:r>
    </w:p>
    <w:p w:rsidR="00E2789E" w:rsidRDefault="00E2789E" w:rsidP="00E2789E">
      <w:pPr>
        <w:widowControl/>
        <w:spacing w:line="400" w:lineRule="exact"/>
        <w:ind w:left="420" w:hangingChars="150" w:hanging="42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11.</w:t>
      </w:r>
      <w:r w:rsidRPr="00E2789E">
        <w:rPr>
          <w:rFonts w:ascii="標楷體" w:eastAsia="標楷體" w:hAnsi="標楷體" w:cs="Arial"/>
          <w:color w:val="000000"/>
          <w:kern w:val="0"/>
          <w:sz w:val="28"/>
          <w:szCs w:val="28"/>
          <w:shd w:val="clear" w:color="auto" w:fill="D9D9D9"/>
        </w:rPr>
        <w:t>優質化課程計畫</w:t>
      </w:r>
      <w:r w:rsidRPr="00E2789E">
        <w:rPr>
          <w:rFonts w:ascii="標楷體" w:eastAsia="標楷體" w:hAnsi="標楷體" w:cs="Arial"/>
          <w:color w:val="000000"/>
          <w:kern w:val="0"/>
          <w:sz w:val="28"/>
          <w:szCs w:val="28"/>
        </w:rPr>
        <w:t>請盡早執行，並請老師們留下相關執行資料，上學期的資料煩請於寒假期間進行彙整，並請於開學前繳交成果報告。</w:t>
      </w:r>
    </w:p>
    <w:p w:rsidR="00E2789E" w:rsidRPr="00E2789E" w:rsidRDefault="00E2789E" w:rsidP="008B00AE">
      <w:pPr>
        <w:widowControl/>
        <w:spacing w:line="400" w:lineRule="exact"/>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註冊組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113學年度英語聽力測驗成績統計表：</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bl>
      <w:tblPr>
        <w:tblW w:w="9026" w:type="dxa"/>
        <w:tblCellMar>
          <w:top w:w="15" w:type="dxa"/>
          <w:left w:w="15" w:type="dxa"/>
          <w:bottom w:w="15" w:type="dxa"/>
          <w:right w:w="15" w:type="dxa"/>
        </w:tblCellMar>
        <w:tblLook w:val="04A0" w:firstRow="1" w:lastRow="0" w:firstColumn="1" w:lastColumn="0" w:noHBand="0" w:noVBand="1"/>
      </w:tblPr>
      <w:tblGrid>
        <w:gridCol w:w="1113"/>
        <w:gridCol w:w="1113"/>
        <w:gridCol w:w="1524"/>
        <w:gridCol w:w="1114"/>
        <w:gridCol w:w="1524"/>
        <w:gridCol w:w="1114"/>
        <w:gridCol w:w="1524"/>
      </w:tblGrid>
      <w:tr w:rsidR="00E2789E" w:rsidRPr="00E2789E" w:rsidTr="00E2789E">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等級</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113年</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112年</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111年</w:t>
            </w:r>
          </w:p>
        </w:tc>
      </w:tr>
      <w:tr w:rsidR="00E2789E" w:rsidRPr="00E2789E" w:rsidTr="00E2789E">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人數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百分比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人數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百分比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人數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百分比</w:t>
            </w:r>
          </w:p>
        </w:tc>
      </w:tr>
      <w:tr w:rsidR="00E2789E" w:rsidRPr="00E2789E" w:rsidTr="00E278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13.8</w:t>
            </w:r>
          </w:p>
        </w:tc>
      </w:tr>
      <w:tr w:rsidR="00E2789E" w:rsidRPr="00E2789E" w:rsidTr="00E278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41.8</w:t>
            </w:r>
          </w:p>
        </w:tc>
      </w:tr>
      <w:tr w:rsidR="00E2789E" w:rsidRPr="00E2789E" w:rsidTr="00E278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41.4</w:t>
            </w:r>
          </w:p>
        </w:tc>
      </w:tr>
      <w:tr w:rsidR="00E2789E" w:rsidRPr="00E2789E" w:rsidTr="00E278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3.1</w:t>
            </w:r>
          </w:p>
        </w:tc>
      </w:tr>
      <w:tr w:rsidR="00E2789E" w:rsidRPr="00E2789E" w:rsidTr="00E278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總計</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r>
    </w:tbl>
    <w:p w:rsidR="00E2789E" w:rsidRPr="00E2789E" w:rsidRDefault="00E2789E" w:rsidP="00E2789E">
      <w:pPr>
        <w:widowControl/>
        <w:spacing w:line="400" w:lineRule="exact"/>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本學期成績單預訂於113年1月23日(二)寄發，請導師協助完成登錄德行評量；請授課教師協助於113年1月21日(四)前完成成績登錄，學期成績紙本於113年1月22日(一)前擲交註冊組。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依高級中等學校學生學習評量辦法第二十五條：學生曠課及事假之缺課節數合計達該科目全學期總修習節數三分之一者，該科目學期學業成績以零分計算。</w:t>
      </w:r>
      <w:r w:rsidRPr="00E2789E">
        <w:rPr>
          <w:rFonts w:ascii="標楷體" w:eastAsia="標楷體" w:hAnsi="標楷體" w:cs="Arial"/>
          <w:b/>
          <w:bCs/>
          <w:color w:val="000000"/>
          <w:kern w:val="0"/>
          <w:sz w:val="28"/>
          <w:szCs w:val="28"/>
        </w:rPr>
        <w:t>故請授課教師先行登錄成績，教務處再以學務處提供之名單，逕以零分處理。</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本學期學生「上傳」課程學習成果截止日：113年2月15日(四)，教師「認證」學生課程學習成果截止日：113年2月17日(六)。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112學年度第2學期之註冊繳費單預計於113年1月18日(四)開放線上列印，學生若有列印困擾，可至總務處出納組申請紙本繳費單。註冊注意事項為節省紙張印製，請參閱學校公告。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轉學相關期程：113年1月5日(五)公告、113年1月29日(一)報名、113年1月30日(二)甄試、113年1月31日(三)放榜、113年2月1日(四)報到。</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113年2月16日(五)為下學期開學日，該日上午八時為註冊協調會，請導師準時出席。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lastRenderedPageBreak/>
        <w:t>8</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因應</w:t>
      </w:r>
      <w:r w:rsidR="008B00AE">
        <w:rPr>
          <w:rFonts w:ascii="標楷體" w:eastAsia="標楷體" w:hAnsi="標楷體" w:cs="Arial"/>
          <w:color w:val="000000"/>
          <w:kern w:val="0"/>
          <w:sz w:val="28"/>
          <w:szCs w:val="28"/>
        </w:rPr>
        <w:t>113</w:t>
      </w:r>
      <w:bookmarkStart w:id="0" w:name="_GoBack"/>
      <w:bookmarkEnd w:id="0"/>
      <w:r w:rsidRPr="00E2789E">
        <w:rPr>
          <w:rFonts w:ascii="標楷體" w:eastAsia="標楷體" w:hAnsi="標楷體" w:cs="Arial"/>
          <w:color w:val="000000"/>
          <w:kern w:val="0"/>
          <w:sz w:val="28"/>
          <w:szCs w:val="28"/>
        </w:rPr>
        <w:t>年度大專校院考招之高中學習歷程檔案相關日程規劃已公告於學校網站及各班級，請三年級導師轉知學生，利用寒假期間規劃有關升學相關事宜，並及早準備相關資料。</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9</w:t>
      </w:r>
      <w:r>
        <w:rPr>
          <w:rFonts w:ascii="標楷體" w:eastAsia="標楷體" w:hAnsi="標楷體" w:cs="Arial"/>
          <w:color w:val="000000"/>
          <w:kern w:val="0"/>
          <w:sz w:val="28"/>
          <w:szCs w:val="28"/>
        </w:rPr>
        <w:t>.</w:t>
      </w:r>
      <w:r w:rsidRPr="00E2789E">
        <w:rPr>
          <w:rFonts w:ascii="標楷體" w:eastAsia="標楷體" w:hAnsi="標楷體" w:cs="Arial"/>
          <w:color w:val="000000"/>
          <w:kern w:val="0"/>
          <w:sz w:val="28"/>
          <w:szCs w:val="28"/>
        </w:rPr>
        <w:t>113學年度大學及四技申請各項升學管道相關期程如下：</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1</w:t>
      </w:r>
      <w:r w:rsidRPr="00E2789E">
        <w:rPr>
          <w:rFonts w:ascii="標楷體" w:eastAsia="標楷體" w:hAnsi="標楷體" w:cs="Arial"/>
          <w:color w:val="000000"/>
          <w:kern w:val="0"/>
          <w:sz w:val="28"/>
          <w:szCs w:val="28"/>
        </w:rPr>
        <w:t>)繁星推薦：校內選填作業─普通科3/2(六)，3/12(二)～3/13(三)報名，3/19(二)公告第1-7類學群錄取名單、第8類學群第一階段篩選結果。</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2</w:t>
      </w:r>
      <w:r w:rsidRPr="00E2789E">
        <w:rPr>
          <w:rFonts w:ascii="標楷體" w:eastAsia="標楷體" w:hAnsi="標楷體" w:cs="Arial"/>
          <w:color w:val="000000"/>
          <w:kern w:val="0"/>
          <w:sz w:val="28"/>
          <w:szCs w:val="28"/>
        </w:rPr>
        <w:t>)師保：4/15(一)～4/19(五)選填校系、5/7(二)公告錄取名單，6/13(四)公告統一分發結果。</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3</w:t>
      </w:r>
      <w:r w:rsidRPr="00E2789E">
        <w:rPr>
          <w:rFonts w:ascii="標楷體" w:eastAsia="標楷體" w:hAnsi="標楷體" w:cs="Arial"/>
          <w:color w:val="000000"/>
          <w:kern w:val="0"/>
          <w:sz w:val="28"/>
          <w:szCs w:val="28"/>
        </w:rPr>
        <w:t>)大學個人申請：3/20(三)～3/22(五)報名，3/28(四)篩選結果公告，6/6(四)～6/7(五)登記就讀志願序，6/13(四)公告統一分發結果。</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4</w:t>
      </w:r>
      <w:r w:rsidRPr="00E2789E">
        <w:rPr>
          <w:rFonts w:ascii="標楷體" w:eastAsia="標楷體" w:hAnsi="標楷體" w:cs="Arial"/>
          <w:color w:val="000000"/>
          <w:kern w:val="0"/>
          <w:sz w:val="28"/>
          <w:szCs w:val="28"/>
        </w:rPr>
        <w:t>)四技申請：3/18(一)～3/21(四)報名，3/28(四)篩選結果公告。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5</w:t>
      </w:r>
      <w:r w:rsidRPr="00E2789E">
        <w:rPr>
          <w:rFonts w:ascii="標楷體" w:eastAsia="標楷體" w:hAnsi="標楷體" w:cs="Arial"/>
          <w:color w:val="000000"/>
          <w:kern w:val="0"/>
          <w:sz w:val="28"/>
          <w:szCs w:val="28"/>
        </w:rPr>
        <w:t>)模擬面試：5/3(五)第2、3節</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6</w:t>
      </w:r>
      <w:r w:rsidRPr="00E2789E">
        <w:rPr>
          <w:rFonts w:ascii="標楷體" w:eastAsia="標楷體" w:hAnsi="標楷體" w:cs="Arial"/>
          <w:color w:val="000000"/>
          <w:kern w:val="0"/>
          <w:sz w:val="28"/>
          <w:szCs w:val="28"/>
        </w:rPr>
        <w:t>)登記分發：8/1(四)～8/4(日)網路登記分發志願，8/15(四)錄取公告。</w:t>
      </w:r>
    </w:p>
    <w:p w:rsidR="00E2789E" w:rsidRPr="00E2789E" w:rsidRDefault="00810E7C"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0.</w:t>
      </w:r>
      <w:r w:rsidR="00E2789E" w:rsidRPr="00E2789E">
        <w:rPr>
          <w:rFonts w:ascii="標楷體" w:eastAsia="標楷體" w:hAnsi="標楷體" w:cs="Arial"/>
          <w:color w:val="000000"/>
          <w:kern w:val="0"/>
          <w:sz w:val="28"/>
          <w:szCs w:val="28"/>
        </w:rPr>
        <w:t>113學年度大學指定科目考試報名日期：5月中。</w:t>
      </w:r>
    </w:p>
    <w:p w:rsidR="00E2789E" w:rsidRPr="00E2789E" w:rsidRDefault="00810E7C"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113學年度技專各項升學管道相關期程如下：</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1</w:t>
      </w:r>
      <w:r w:rsidRPr="00E2789E">
        <w:rPr>
          <w:rFonts w:ascii="標楷體" w:eastAsia="標楷體" w:hAnsi="標楷體" w:cs="Arial"/>
          <w:color w:val="000000"/>
          <w:kern w:val="0"/>
          <w:sz w:val="28"/>
          <w:szCs w:val="28"/>
        </w:rPr>
        <w:t>)繁星推薦：2/22(四)校內遴選作業，3/13(三)～3/20(三)報名，4/25(四)～5/1(三)登記就讀志願序，5/7(二)錄取公告。</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2</w:t>
      </w:r>
      <w:r w:rsidRPr="00E2789E">
        <w:rPr>
          <w:rFonts w:ascii="標楷體" w:eastAsia="標楷體" w:hAnsi="標楷體" w:cs="Arial"/>
          <w:color w:val="000000"/>
          <w:kern w:val="0"/>
          <w:sz w:val="28"/>
          <w:szCs w:val="28"/>
        </w:rPr>
        <w:t>)甄選入學：5/17(五)校內模擬選填作業，5/17(五)～5/23(四)第一階段報名，5/31(五)第一階段篩選結果公告，6/6(四)～6/13(四)第二階段報名，7/10(三)～7/12(五)登記就讀志願序，7/16(二)公告統一分發結果。</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3</w:t>
      </w:r>
      <w:r w:rsidRPr="00E2789E">
        <w:rPr>
          <w:rFonts w:ascii="標楷體" w:eastAsia="標楷體" w:hAnsi="標楷體" w:cs="Arial"/>
          <w:color w:val="000000"/>
          <w:kern w:val="0"/>
          <w:sz w:val="28"/>
          <w:szCs w:val="28"/>
        </w:rPr>
        <w:t>)技優甄審：4/30(二)～5/7(二)資格審查，5/20(一)～5/24(五)報名，7/9(二)錄取公告。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4</w:t>
      </w:r>
      <w:r w:rsidRPr="00E2789E">
        <w:rPr>
          <w:rFonts w:ascii="標楷體" w:eastAsia="標楷體" w:hAnsi="標楷體" w:cs="Arial"/>
          <w:color w:val="000000"/>
          <w:kern w:val="0"/>
          <w:sz w:val="28"/>
          <w:szCs w:val="28"/>
        </w:rPr>
        <w:t>)模擬面試：5/31(五)第2、3節</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5</w:t>
      </w:r>
      <w:r w:rsidRPr="00E2789E">
        <w:rPr>
          <w:rFonts w:ascii="標楷體" w:eastAsia="標楷體" w:hAnsi="標楷體" w:cs="Arial"/>
          <w:color w:val="000000"/>
          <w:kern w:val="0"/>
          <w:sz w:val="28"/>
          <w:szCs w:val="28"/>
        </w:rPr>
        <w:t>)登記分發：7/19(五)～7/24(三)個別繳費，7/30(二)～8/2(五)網路登記分發志願，8/8(四)錄取公告。</w:t>
      </w:r>
    </w:p>
    <w:p w:rsidR="00E2789E" w:rsidRPr="00E2789E" w:rsidRDefault="00810E7C" w:rsidP="00810E7C">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113年度高中及高職各項升學管道相關期程如下：</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1</w:t>
      </w:r>
      <w:r w:rsidRPr="00E2789E">
        <w:rPr>
          <w:rFonts w:ascii="標楷體" w:eastAsia="標楷體" w:hAnsi="標楷體" w:cs="Arial"/>
          <w:color w:val="000000"/>
          <w:kern w:val="0"/>
          <w:sz w:val="28"/>
          <w:szCs w:val="28"/>
        </w:rPr>
        <w:t>)完全免試入學：5/7(二)～5/8(三)完免入學報名，5/16(四)撕榜及放榜；6/17(一)報到</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2</w:t>
      </w:r>
      <w:r w:rsidRPr="00E2789E">
        <w:rPr>
          <w:rFonts w:ascii="標楷體" w:eastAsia="標楷體" w:hAnsi="標楷體" w:cs="Arial"/>
          <w:color w:val="000000"/>
          <w:kern w:val="0"/>
          <w:sz w:val="28"/>
          <w:szCs w:val="28"/>
        </w:rPr>
        <w:t>)免試入學：7/2(二)免試入學報名，7/9(二)放榜；7/11(四)報到。</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w:t>
      </w:r>
      <w:r w:rsidR="00810E7C">
        <w:rPr>
          <w:rFonts w:ascii="標楷體" w:eastAsia="標楷體" w:hAnsi="標楷體" w:cs="Arial" w:hint="eastAsia"/>
          <w:color w:val="000000"/>
          <w:kern w:val="0"/>
          <w:sz w:val="28"/>
          <w:szCs w:val="28"/>
        </w:rPr>
        <w:t>3</w:t>
      </w:r>
      <w:r w:rsidRPr="00E2789E">
        <w:rPr>
          <w:rFonts w:ascii="標楷體" w:eastAsia="標楷體" w:hAnsi="標楷體" w:cs="Arial"/>
          <w:color w:val="000000"/>
          <w:kern w:val="0"/>
          <w:sz w:val="28"/>
          <w:szCs w:val="28"/>
        </w:rPr>
        <w:t>)特色招生甄選入學：2/19(一)～3/1(五)術科測驗報名，4/20(六)美術班術科測驗， 4/13(六) 音樂班術科測驗，4/14(日) 舞蹈班術科測驗，6/7(五)～6/13(四)甄選入學報名，7/9(二)放榜，7/10(三)報到。</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4</w:t>
      </w:r>
      <w:r w:rsidRPr="00E2789E">
        <w:rPr>
          <w:rFonts w:ascii="標楷體" w:eastAsia="標楷體" w:hAnsi="標楷體" w:cs="Arial"/>
          <w:color w:val="000000"/>
          <w:kern w:val="0"/>
          <w:sz w:val="28"/>
          <w:szCs w:val="28"/>
        </w:rPr>
        <w:t>)體育班免試入學：4/29(一)～5/1(三)報名，5/4(六)術科測驗，5/6(一)放榜，7/11(四)報到。</w:t>
      </w:r>
    </w:p>
    <w:p w:rsidR="00E2789E" w:rsidRDefault="00E2789E" w:rsidP="00810E7C">
      <w:pPr>
        <w:widowControl/>
        <w:spacing w:line="400" w:lineRule="exact"/>
        <w:ind w:left="420" w:hangingChars="150" w:hanging="42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w:t>
      </w:r>
      <w:r w:rsidR="00810E7C">
        <w:rPr>
          <w:rFonts w:ascii="標楷體" w:eastAsia="標楷體" w:hAnsi="標楷體" w:cs="Arial" w:hint="eastAsia"/>
          <w:color w:val="000000"/>
          <w:kern w:val="0"/>
          <w:sz w:val="28"/>
          <w:szCs w:val="28"/>
        </w:rPr>
        <w:t>5</w:t>
      </w:r>
      <w:r w:rsidRPr="00E2789E">
        <w:rPr>
          <w:rFonts w:ascii="標楷體" w:eastAsia="標楷體" w:hAnsi="標楷體" w:cs="Arial"/>
          <w:color w:val="000000"/>
          <w:kern w:val="0"/>
          <w:sz w:val="28"/>
          <w:szCs w:val="28"/>
        </w:rPr>
        <w:t>)國中技優甄審：5/23(四)～5/24(五)報名，6/14(五)放榜，6/17(一)報到。</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設備組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1.本校二年5班陳彥妤同學參加112學年高級中等學校地球科學學科能力競賽決賽榮獲三等獎&amp;野外調查特優獎，感謝許志鵬老師的指導及家長鼎力協助。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2.學期將結束，若有向設備組借用物品的老師及單位，若設備已不使用，請於113年1月19日前至設備組辦理歸還；若仍須借用，請至設備組辦理續借，以利設備管理，請全體同仁務必配合。</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3.各班資訊設備已逐漸不堪使用，現階段若無線鍵盤/滑鼠無法使用，請至設備組更換有線設備；投影幕及電腦設備均在申請補助中，請大家愛惜使用，若有機會更換，會盡快處理。</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3.請有借用平板電腦的教師協助利用寒假自行將平板電腦進行軟體更新，以便資訊管理，謝謝。</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新學期起，各類跑班課程或有教室特別需求之任課教師請留意，經教務處確認並安排教室後，請務必自行上網登記借用，新學期起不再由設備組協助借用，每學期以開學日三天內(課表公告後可上網借用)及段考為界，共分三階段開放申請；開學日三天內(課表公告後可上網借用)及段考期間開放上述課程優先借用，其餘課程若有使用需求，請於開學日三天後或段考後再上網登記，以免造成原課程無教室可用之問題。(線上借用教室包含：專科教室一、專科教室二(藍洞)、專科教室三、電腦教室四、電腦教室五(平板電腦教室)、多功能討論室二(四樓二年6班旁)、探索教室(五樓三年6班旁))</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5.請全體師生留意，教室經借用後，請負責老師務必全程在場，不要將教師證借給學生自行使用，同學亦務必請老師到場，經發現或因此造成問題，將停止該教師及該團隊借用權利。</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lastRenderedPageBreak/>
        <w:t>6.寒假期間，於2月2日(五)上午9:30-12:00於本校崇正堂辦理臺北市立大直高中、臺北市立弘道國中、縣立馬公國中、縣立湖西國中及本校管樂團聯合交流音樂展演活動，歡迎全體師生一起來聆聽五校學生的演出。</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特教組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1.感謝各位老師的辛勞與協助，煩請導師與各科任課老師於1/22(一)前將身心障礙學生個別化教育計畫執行成果完成並回傳。</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2.預計於3月11日(星期一)至3月15日(星期五)辦理音樂班術科期初測驗。</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3.美術班第30屆畢業美展日期訂於3月16日(星期六)至3月31日(星期日)，展出地點：文化局中興畫廊。</w:t>
      </w:r>
    </w:p>
    <w:p w:rsidR="00810E7C" w:rsidRPr="00E2789E" w:rsidRDefault="00810E7C"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試務組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1.112學年度第1學期補考日期訂於2/18(日)辦理。考試範圍以第一學期全部課程為原則，命題老師若有其他安排，請將命題範圍與題型填寫於google表單：https://forms.gle/2AA73S21Ym4NP3Wn8(需登入學校google帳號)，以便提早公告；第2學期高三學期補考訂於5/10(五)，高一二學期補考訂於7/5(五)。</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2.112學年度第2學期預計辦理2次普通科分科測驗模擬考。(4/10(三)、5/8(三))</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3.112學年度第2學期預計辦理3次職業類科統測模擬考（考試日期為2/22(四)~23(五)、3/12(二)~13(三)、4/8(一)~9(二)）。</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4.感謝各位老師協助本學期段考及模擬考的監試工作，讓試務工作得以順利推動。下學期段考時間與段考相關事項如下：</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(1)高一二：第一次段考3/27~29(三~五)、第二次段考5/13~15(一~三)、期末考6/25~27(二~四)；高三：第一次段考3/27~29(三~五)、畢業考4/30~5/1(二~三)。</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(2)為使考試順利進行，請段考命題老師(尤其是考生數較多的科目)最遲在段考第一天起算五個工作天前繳交試卷以方便作業。</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(3)為確保段考命題公平性，112學年第1學期開始實施命題審題檢核，及試卷上標示命題老師，感謝老師的配合。如果命題老師要</w:t>
      </w:r>
      <w:r w:rsidRPr="00E2789E">
        <w:rPr>
          <w:rFonts w:ascii="標楷體" w:eastAsia="標楷體" w:hAnsi="標楷體" w:cs="Arial"/>
          <w:color w:val="000000"/>
          <w:kern w:val="0"/>
          <w:sz w:val="28"/>
          <w:szCs w:val="28"/>
        </w:rPr>
        <w:lastRenderedPageBreak/>
        <w:t>使用參考試卷頁首頁尾 可以到學校網頁下載使用(下載路徑：行政單位→教務處→表單下載(往下滑)→試務組相關表件)</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(4)請段考監考老師可利用考前30分鐘自習時間先行整理試卷，以利考試鐘響即可將試卷發下，維持段考的公平性。(若有試卷短少可立即通知教務處)</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(5)請老師段考監考時避免執行監考以外之事務，維持段考的公平性。</w:t>
      </w:r>
    </w:p>
    <w:p w:rsidR="00E2789E" w:rsidRPr="00E2789E" w:rsidRDefault="00E2789E" w:rsidP="00810E7C">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(6)段考最後一節課通常安排全班自習或考英聽、全民國防或體育，再次提醒監考老師：學生交卷後仍得留在教室內安靜看書，並統一16:20放學。請監考老師協助管理班級秩序以免影響其他班級的作息。</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5.112學年第1學期升學輔導會議已決議：往後每學年第1學期高三普通科含美樂舞體班級，不辦理第3次段考，循往例於1月初辦理第4次學測模擬考(購買廠商12月考試的試題)，由校內教師協助閱卷，並於第3次段考期間檢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6.112年國中教育會考，考試日期5月18日(六)、19日(日)，5月17(五)下午考場布置。</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7.請完成公開授課教師，利用時間將相關觀課表件送交試務組彙整(紙本、電子檔皆可)。</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8.感謝英文科黃馨如等教師協助，使得本學期引進外師計畫順利進行。</w:t>
      </w:r>
    </w:p>
    <w:p w:rsidR="00810E7C" w:rsidRDefault="00810E7C">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(二)學務處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學務主任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1.感謝一學期來所有導師、專任教師及行政同仁的協助，使本處行政工作皆能順利推展，希望未來能繼續支持及提供建議。</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2.感謝相關處室及導師協助，降低流感疫情所帶來的影響，未來也請導師們留意相關通報及處理機制。</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w:t>
      </w:r>
      <w:r w:rsidRPr="00E2789E">
        <w:rPr>
          <w:rFonts w:ascii="標楷體" w:eastAsia="標楷體" w:hAnsi="標楷體" w:cs="Arial"/>
          <w:color w:val="000000"/>
          <w:kern w:val="0"/>
          <w:sz w:val="28"/>
          <w:szCs w:val="28"/>
          <w:u w:val="single"/>
        </w:rPr>
        <w:t>請老師們多叮嚀學生，上、放學時，多注意安全；例假日、寒假期間，避免單獨至陰暗危險場所，以免造成不必要之傷害。</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4.導師若發現同學對學校有任何建議或意見，歡迎透過以下管道，與學校做溝通協調，避免產生誤解情況。1．班聯會班代表大會2．各班班會記錄簿3．導師於學務會議上或直接與行政同仁溝通。</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5.請落實辦理學生家庭訪問並記錄，蒐集學生學習落後及行為偏差原因，及早發掘家庭狀況，以適時轉介及提供協助。</w:t>
      </w:r>
    </w:p>
    <w:p w:rsidR="00E2789E" w:rsidRPr="00E2789E" w:rsidRDefault="00E96328"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noProof/>
          <w:color w:val="000000"/>
          <w:kern w:val="0"/>
          <w:sz w:val="28"/>
          <w:szCs w:val="28"/>
          <w:bdr w:val="none" w:sz="0" w:space="0" w:color="auto" w:frame="1"/>
          <w:shd w:val="clear" w:color="auto" w:fill="FFFFFF"/>
        </w:rPr>
        <w:drawing>
          <wp:anchor distT="0" distB="0" distL="114300" distR="114300" simplePos="0" relativeHeight="251658240" behindDoc="0" locked="0" layoutInCell="1" allowOverlap="1" wp14:anchorId="64BAFCAC" wp14:editId="747C46B2">
            <wp:simplePos x="0" y="0"/>
            <wp:positionH relativeFrom="column">
              <wp:posOffset>161925</wp:posOffset>
            </wp:positionH>
            <wp:positionV relativeFrom="paragraph">
              <wp:posOffset>1177925</wp:posOffset>
            </wp:positionV>
            <wp:extent cx="2381250" cy="2038350"/>
            <wp:effectExtent l="0" t="0" r="0" b="0"/>
            <wp:wrapTopAndBottom/>
            <wp:docPr id="1" name="圖片 1" descr="https://lh7-us.googleusercontent.com/9dbz1WycTFlc5Zp4vTaIEqXIZwj4CqCLCW6tPS8BEtkip8JOQPge6yHEeuI1iHM625AOR_QN-In2M2P5wmOKfLqzzVHHKk0O2BVRouD9XMCydLRd4sqQ1FF1IoFx0K3K1y5P-kJ0Hr-TwHiSt4IQc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9dbz1WycTFlc5Zp4vTaIEqXIZwj4CqCLCW6tPS8BEtkip8JOQPge6yHEeuI1iHM625AOR_QN-In2M2P5wmOKfLqzzVHHKk0O2BVRouD9XMCydLRd4sqQ1FF1IoFx0K3K1y5P-kJ0Hr-TwHiSt4IQc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anchor>
        </w:drawing>
      </w:r>
      <w:r w:rsidR="00E2789E" w:rsidRPr="00E2789E">
        <w:rPr>
          <w:rFonts w:ascii="標楷體" w:eastAsia="標楷體" w:hAnsi="標楷體" w:cs="Arial"/>
          <w:color w:val="000000"/>
          <w:kern w:val="0"/>
          <w:sz w:val="28"/>
          <w:szCs w:val="28"/>
        </w:rPr>
        <w:t>6.</w:t>
      </w:r>
      <w:r w:rsidR="00E2789E" w:rsidRPr="00E2789E">
        <w:rPr>
          <w:rFonts w:ascii="標楷體" w:eastAsia="標楷體" w:hAnsi="標楷體" w:cs="Arial"/>
          <w:color w:val="000000"/>
          <w:kern w:val="0"/>
          <w:sz w:val="28"/>
          <w:szCs w:val="28"/>
          <w:shd w:val="clear" w:color="auto" w:fill="FFFFFF"/>
        </w:rPr>
        <w:t>馬公高中家長會將於113年02月17日（週六）晚上18：30於阿東餐廳，辦理期末家長委會議及本校教職員工摸彩活動，盼請踴躍參加。請於01月19日(五)下班前使用本線上調查表或來電告知，以利統計人數。</w:t>
      </w:r>
    </w:p>
    <w:p w:rsid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96328">
      <w:pPr>
        <w:widowControl/>
        <w:spacing w:line="400" w:lineRule="exact"/>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訓育組</w:t>
      </w:r>
    </w:p>
    <w:p w:rsidR="00E2789E" w:rsidRPr="00E2789E" w:rsidRDefault="005B3882"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訓育組將於1/19(五)17:00前公布</w:t>
      </w:r>
      <w:r w:rsidR="00E2789E" w:rsidRPr="00E2789E">
        <w:rPr>
          <w:rFonts w:ascii="標楷體" w:eastAsia="標楷體" w:hAnsi="標楷體" w:cs="Arial"/>
          <w:b/>
          <w:bCs/>
          <w:color w:val="000000"/>
          <w:kern w:val="0"/>
          <w:sz w:val="28"/>
          <w:szCs w:val="28"/>
          <w:u w:val="single"/>
        </w:rPr>
        <w:t>112-2學務處行事曆</w:t>
      </w:r>
      <w:r w:rsidR="00E2789E" w:rsidRPr="00E2789E">
        <w:rPr>
          <w:rFonts w:ascii="標楷體" w:eastAsia="標楷體" w:hAnsi="標楷體" w:cs="Arial"/>
          <w:color w:val="000000"/>
          <w:kern w:val="0"/>
          <w:sz w:val="28"/>
          <w:szCs w:val="28"/>
        </w:rPr>
        <w:t>、</w:t>
      </w:r>
      <w:r w:rsidR="00E2789E" w:rsidRPr="00E2789E">
        <w:rPr>
          <w:rFonts w:ascii="標楷體" w:eastAsia="標楷體" w:hAnsi="標楷體" w:cs="Arial"/>
          <w:b/>
          <w:bCs/>
          <w:color w:val="000000"/>
          <w:kern w:val="0"/>
          <w:sz w:val="28"/>
          <w:szCs w:val="28"/>
          <w:u w:val="single"/>
        </w:rPr>
        <w:t>112-2團體活動分配表</w:t>
      </w:r>
      <w:r w:rsidR="00E2789E" w:rsidRPr="00E2789E">
        <w:rPr>
          <w:rFonts w:ascii="標楷體" w:eastAsia="標楷體" w:hAnsi="標楷體" w:cs="Arial"/>
          <w:color w:val="000000"/>
          <w:kern w:val="0"/>
          <w:sz w:val="28"/>
          <w:szCs w:val="28"/>
        </w:rPr>
        <w:t>，敬請各位同仁留意學校網站。</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w:t>
      </w:r>
      <w:r w:rsidRPr="00E2789E">
        <w:rPr>
          <w:rFonts w:ascii="標楷體" w:eastAsia="標楷體" w:hAnsi="標楷體" w:cs="Arial"/>
          <w:b/>
          <w:bCs/>
          <w:color w:val="000000"/>
          <w:kern w:val="0"/>
          <w:sz w:val="28"/>
          <w:szCs w:val="28"/>
          <w:u w:val="single"/>
        </w:rPr>
        <w:t>112-2 開學典禮</w:t>
      </w:r>
      <w:r w:rsidRPr="00E2789E">
        <w:rPr>
          <w:rFonts w:ascii="標楷體" w:eastAsia="標楷體" w:hAnsi="標楷體" w:cs="Arial"/>
          <w:color w:val="000000"/>
          <w:kern w:val="0"/>
          <w:sz w:val="28"/>
          <w:szCs w:val="28"/>
        </w:rPr>
        <w:t>活動流程與頒獎名單預計於2/7(三)前公告。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3.112學年度高三畢業紀念冊預計購買370本(學生購買343本、家長會購買27本)，每本275元；下學期訓育組會利用好天氣於星</w:t>
      </w:r>
      <w:r w:rsidRPr="00E2789E">
        <w:rPr>
          <w:rFonts w:ascii="標楷體" w:eastAsia="標楷體" w:hAnsi="標楷體" w:cs="Arial"/>
          <w:color w:val="000000"/>
          <w:kern w:val="0"/>
          <w:sz w:val="28"/>
          <w:szCs w:val="28"/>
        </w:rPr>
        <w:lastRenderedPageBreak/>
        <w:t>期五第二節至第四節課時間，進行各班團體照拍攝，請各位導師同仁們協助班級進行團體照拍攝(詳細時間容後通知)</w:t>
      </w:r>
    </w:p>
    <w:p w:rsidR="00E2789E" w:rsidRPr="00E2789E" w:rsidRDefault="005B3882"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E2789E" w:rsidRPr="00E2789E">
        <w:rPr>
          <w:rFonts w:ascii="標楷體" w:eastAsia="標楷體" w:hAnsi="標楷體" w:cs="Arial"/>
          <w:color w:val="000000"/>
          <w:kern w:val="0"/>
          <w:sz w:val="28"/>
          <w:szCs w:val="28"/>
        </w:rPr>
        <w:t>113年度高三學測時間為1/20(六)-1/22(一)，今年訓育組有設立考生服務隊，同仁們也可以一同到澎科大為學生加油打氣。</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5.112學年度馬高文學獎開始報名了，作品繳交期限至3/11(一)截止，相關注意事項與內容有刊登於學校網站上，可請同仁們多鼓勵學生投稿。</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生輔組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1.下學期開學日服裝部分，依當日課程穿著運動服或制服，請導師協助提醒同學。</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2.113年寒假期間將實施工讀訪視，屆時由輔導教官聯繫導師共同至學生打工地點關心了解實際狀況，並完成約談紀錄表，開學時送交生輔組彙整。</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3.寒假期間警方將加強巡邏，請導師向同學宣導，切勿無照騎機車、吸菸、飲酒、飆車或深夜逗留、校外滋事等，確保安全。</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4.寒假期間同學到校參加各項活動時應結伴同行，以維個人安全，遇有任何問題請致電教官室（06-9270490）。</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5.112學年度全民國防教育學生實彈射擊體驗活動訂於113.4.19（星期五）上午，在五德靶場實施，參加對象為三年級同學，下學期初將發放家長同意書調查參加人數。</w:t>
      </w:r>
    </w:p>
    <w:p w:rsidR="005B3882" w:rsidRPr="00E2789E" w:rsidRDefault="005B3882"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體育組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1.本學期辦理校運會、高二班際羽球賽及高三班際排球賽，感謝各處室及同仁的協助。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2.三年11班(三體)歐直曉同學，參加風浪板比賽：總統盃iqfoil第五名、澎湖縣縣運rsx第二名、全國運動會rsx第六名。</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3.三年11班(三體)石晏如同學，參加風浪板比賽：澎湖縣縣運rs:one第二名。</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4.本校參加112年澎湖縣「菊島盃」籃球錦標賽，榮獲公開男子組第2名、公開女子組第1名。</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5.112學年度第1學期高三班際排球比賽，已於112年12月15日辦理完畢；</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  (1)男子組名次：第1名三7、第2名三仁、第3名三1。</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(2)女子組名次：第1名三5、第2名三仁、第3名三1。</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6.112學年度第1學期高二班際羽球比賽，已於112年12月28日辦理完畢；</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(1)男子組名次：第1名二2、第2名二3、第3名二7。</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(2)女子組名次：第1名二3、第2名二孝、第3名二信。</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7.112學年度高中籃球乙級聯賽澎湖縣預賽，第1場訂於11/21(四)上午9:30於馬公高中，第2場訂於11/22(五)上午9:30於澎湖海事；經比賽結果，本校二連勝晉級參加南區複賽。</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8.112學年度高中排球乙級聯賽，高澎縣市預賽於12/23-12/27舉行，比賽地點為高雄市前鎮國中；經比賽結果，本校獲得第二名晉級參加南區複賽。</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9.本校崇正堂(活動中心)球場地板修繕工程，經調查不同性別學生及教職員意見，結果如下：</w:t>
      </w:r>
    </w:p>
    <w:tbl>
      <w:tblPr>
        <w:tblW w:w="0" w:type="auto"/>
        <w:tblCellMar>
          <w:top w:w="15" w:type="dxa"/>
          <w:left w:w="15" w:type="dxa"/>
          <w:bottom w:w="15" w:type="dxa"/>
          <w:right w:w="15" w:type="dxa"/>
        </w:tblCellMar>
        <w:tblLook w:val="04A0" w:firstRow="1" w:lastRow="0" w:firstColumn="1" w:lastColumn="0" w:noHBand="0" w:noVBand="1"/>
      </w:tblPr>
      <w:tblGrid>
        <w:gridCol w:w="761"/>
        <w:gridCol w:w="761"/>
        <w:gridCol w:w="1152"/>
        <w:gridCol w:w="1106"/>
        <w:gridCol w:w="1152"/>
        <w:gridCol w:w="1106"/>
        <w:gridCol w:w="1106"/>
        <w:gridCol w:w="1152"/>
      </w:tblGrid>
      <w:tr w:rsidR="00E2789E" w:rsidRPr="00E2789E" w:rsidTr="00E2789E">
        <w:trPr>
          <w:trHeight w:val="30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女生</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男生</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合計</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百分比</w:t>
            </w:r>
          </w:p>
        </w:tc>
      </w:tr>
      <w:tr w:rsidR="00E2789E" w:rsidRPr="00E2789E" w:rsidTr="00E2789E">
        <w:trPr>
          <w:trHeight w:val="5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教職員</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學生</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教職員</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學生</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r>
      <w:tr w:rsidR="00E2789E" w:rsidRPr="00E2789E" w:rsidTr="00E2789E">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無意見</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111人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93人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224人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93%</w:t>
            </w:r>
          </w:p>
        </w:tc>
      </w:tr>
      <w:tr w:rsidR="00E2789E" w:rsidRPr="00E2789E" w:rsidTr="00E2789E">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有意見</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0人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0人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14人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17人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w:t>
            </w:r>
          </w:p>
        </w:tc>
      </w:tr>
      <w:tr w:rsidR="00E2789E" w:rsidRPr="00E2789E" w:rsidTr="00E2789E">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小計</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114人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107人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 </w:t>
            </w:r>
          </w:p>
        </w:tc>
      </w:tr>
      <w:tr w:rsidR="00E2789E" w:rsidRPr="00E2789E" w:rsidTr="00E2789E">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合計</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125人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116人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241人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 </w:t>
            </w:r>
          </w:p>
        </w:tc>
      </w:tr>
      <w:tr w:rsidR="00E2789E" w:rsidRPr="00E2789E" w:rsidTr="00E2789E">
        <w:trPr>
          <w:trHeight w:val="8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意見</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彙整</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女生</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w:t>
            </w:r>
            <w:r w:rsidRPr="00E2789E">
              <w:rPr>
                <w:rFonts w:ascii="標楷體" w:eastAsia="標楷體" w:hAnsi="標楷體" w:cs="Times New Roman"/>
                <w:color w:val="000000"/>
                <w:kern w:val="0"/>
                <w:sz w:val="28"/>
                <w:szCs w:val="28"/>
              </w:rPr>
              <w:t xml:space="preserve">  </w:t>
            </w:r>
            <w:r w:rsidRPr="00E2789E">
              <w:rPr>
                <w:rFonts w:ascii="標楷體" w:eastAsia="標楷體" w:hAnsi="標楷體" w:cs="Arial"/>
                <w:color w:val="000000"/>
                <w:kern w:val="0"/>
                <w:sz w:val="28"/>
                <w:szCs w:val="28"/>
              </w:rPr>
              <w:t>可以放粉紅色的地板嗎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w:t>
            </w:r>
            <w:r w:rsidRPr="00E2789E">
              <w:rPr>
                <w:rFonts w:ascii="標楷體" w:eastAsia="標楷體" w:hAnsi="標楷體" w:cs="Times New Roman"/>
                <w:color w:val="000000"/>
                <w:kern w:val="0"/>
                <w:sz w:val="28"/>
                <w:szCs w:val="28"/>
              </w:rPr>
              <w:t xml:space="preserve">  </w:t>
            </w:r>
            <w:r w:rsidRPr="00E2789E">
              <w:rPr>
                <w:rFonts w:ascii="標楷體" w:eastAsia="標楷體" w:hAnsi="標楷體" w:cs="Arial"/>
                <w:color w:val="000000"/>
                <w:kern w:val="0"/>
                <w:sz w:val="28"/>
                <w:szCs w:val="28"/>
              </w:rPr>
              <w:t>什麼時後要修？修多久？是什麼地板？</w:t>
            </w:r>
          </w:p>
        </w:tc>
      </w:tr>
      <w:tr w:rsidR="00E2789E" w:rsidRPr="00E2789E" w:rsidTr="00E2789E">
        <w:trPr>
          <w:trHeight w:val="2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男生</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w:t>
            </w:r>
            <w:r w:rsidRPr="00E2789E">
              <w:rPr>
                <w:rFonts w:ascii="標楷體" w:eastAsia="標楷體" w:hAnsi="標楷體" w:cs="Times New Roman"/>
                <w:color w:val="000000"/>
                <w:kern w:val="0"/>
                <w:sz w:val="28"/>
                <w:szCs w:val="28"/>
              </w:rPr>
              <w:t xml:space="preserve">  </w:t>
            </w:r>
            <w:r w:rsidRPr="00E2789E">
              <w:rPr>
                <w:rFonts w:ascii="標楷體" w:eastAsia="標楷體" w:hAnsi="標楷體" w:cs="Arial"/>
                <w:color w:val="000000"/>
                <w:kern w:val="0"/>
                <w:sz w:val="28"/>
                <w:szCs w:val="28"/>
              </w:rPr>
              <w:t>pvc地板不耐重壓，崇正堂集會擺放鐵椅是否容易造成地板損壞？</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w:t>
            </w:r>
            <w:r w:rsidRPr="00E2789E">
              <w:rPr>
                <w:rFonts w:ascii="標楷體" w:eastAsia="標楷體" w:hAnsi="標楷體" w:cs="Times New Roman"/>
                <w:color w:val="000000"/>
                <w:kern w:val="0"/>
                <w:sz w:val="28"/>
                <w:szCs w:val="28"/>
              </w:rPr>
              <w:t xml:space="preserve">  </w:t>
            </w:r>
            <w:r w:rsidRPr="00E2789E">
              <w:rPr>
                <w:rFonts w:ascii="標楷體" w:eastAsia="標楷體" w:hAnsi="標楷體" w:cs="Arial"/>
                <w:color w:val="000000"/>
                <w:kern w:val="0"/>
                <w:sz w:val="28"/>
                <w:szCs w:val="28"/>
              </w:rPr>
              <w:t>希望能平穩一點，之前的有幾塊鬆動，然後PVC材質應該要能耐潮，不要隆起</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w:t>
            </w:r>
            <w:r w:rsidRPr="00E2789E">
              <w:rPr>
                <w:rFonts w:ascii="標楷體" w:eastAsia="標楷體" w:hAnsi="標楷體" w:cs="Times New Roman"/>
                <w:color w:val="000000"/>
                <w:kern w:val="0"/>
                <w:sz w:val="28"/>
                <w:szCs w:val="28"/>
              </w:rPr>
              <w:t xml:space="preserve">  </w:t>
            </w:r>
            <w:r w:rsidRPr="00E2789E">
              <w:rPr>
                <w:rFonts w:ascii="標楷體" w:eastAsia="標楷體" w:hAnsi="標楷體" w:cs="Arial"/>
                <w:color w:val="000000"/>
                <w:kern w:val="0"/>
                <w:sz w:val="28"/>
                <w:szCs w:val="28"/>
              </w:rPr>
              <w:t>場地標誌線已經有點不太清楚 希望可以重畫</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w:t>
            </w:r>
            <w:r w:rsidRPr="00E2789E">
              <w:rPr>
                <w:rFonts w:ascii="標楷體" w:eastAsia="標楷體" w:hAnsi="標楷體" w:cs="Times New Roman"/>
                <w:color w:val="000000"/>
                <w:kern w:val="0"/>
                <w:sz w:val="28"/>
                <w:szCs w:val="28"/>
              </w:rPr>
              <w:t xml:space="preserve">  </w:t>
            </w:r>
            <w:r w:rsidRPr="00E2789E">
              <w:rPr>
                <w:rFonts w:ascii="標楷體" w:eastAsia="標楷體" w:hAnsi="標楷體" w:cs="Arial"/>
                <w:color w:val="000000"/>
                <w:kern w:val="0"/>
                <w:sz w:val="28"/>
                <w:szCs w:val="28"/>
              </w:rPr>
              <w:t>等高三畢業完再進行</w:t>
            </w:r>
          </w:p>
        </w:tc>
      </w:tr>
    </w:tbl>
    <w:p w:rsidR="00E2789E" w:rsidRPr="00E2789E" w:rsidRDefault="00E2789E" w:rsidP="00DB6982">
      <w:pPr>
        <w:widowControl/>
        <w:spacing w:line="400" w:lineRule="exact"/>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10.預定2/17-2/19參加本縣中小學聯合運動會田徑賽。</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11.預定2/23-2/29參加高中籃球聯賽乙級南區複賽男、女生。</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12.預定3/2-3/8參加高中排球聯賽乙級南區複賽女生。</w:t>
      </w:r>
    </w:p>
    <w:p w:rsidR="00E2789E" w:rsidRPr="00E2789E" w:rsidRDefault="00E2789E" w:rsidP="005B3882">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13.113年全國中等學校運動會，羽球項目比賽時間：113年3月9日至3月15日為資格賽；跆拳道項目比賽時間：113年4月8</w:t>
      </w:r>
      <w:r w:rsidRPr="00E2789E">
        <w:rPr>
          <w:rFonts w:ascii="標楷體" w:eastAsia="標楷體" w:hAnsi="標楷體" w:cs="Arial"/>
          <w:color w:val="000000"/>
          <w:kern w:val="0"/>
          <w:sz w:val="28"/>
          <w:szCs w:val="28"/>
        </w:rPr>
        <w:lastRenderedPageBreak/>
        <w:t>日至4月15日；滑輪溜冰項目比賽時間：113年4月20日至4月</w:t>
      </w:r>
      <w:r w:rsidR="009E3BE0">
        <w:rPr>
          <w:rFonts w:ascii="標楷體" w:eastAsia="標楷體" w:hAnsi="標楷體" w:cs="Arial"/>
          <w:color w:val="000000"/>
          <w:kern w:val="0"/>
          <w:sz w:val="28"/>
          <w:szCs w:val="28"/>
        </w:rPr>
        <w:t>22</w:t>
      </w:r>
      <w:r w:rsidRPr="00E2789E">
        <w:rPr>
          <w:rFonts w:ascii="標楷體" w:eastAsia="標楷體" w:hAnsi="標楷體" w:cs="Arial"/>
          <w:color w:val="000000"/>
          <w:kern w:val="0"/>
          <w:sz w:val="28"/>
          <w:szCs w:val="28"/>
        </w:rPr>
        <w:t>日；田徑項目比賽時間：113年4月21日至4月25日。</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衛生組</w:t>
      </w:r>
    </w:p>
    <w:p w:rsidR="00E2789E" w:rsidRDefault="005B3882" w:rsidP="005B3882">
      <w:pPr>
        <w:widowControl/>
        <w:spacing w:line="400" w:lineRule="exact"/>
        <w:ind w:left="280" w:hangingChars="100" w:hanging="28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請各位同仁寒假出國旅遊，留意禁止</w:t>
      </w:r>
      <w:r w:rsidR="00E2789E" w:rsidRPr="00E2789E">
        <w:rPr>
          <w:rFonts w:ascii="新細明體-ExtB" w:eastAsia="新細明體-ExtB" w:hAnsi="新細明體-ExtB" w:cs="新細明體-ExtB" w:hint="eastAsia"/>
          <w:color w:val="000000"/>
          <w:kern w:val="0"/>
          <w:sz w:val="28"/>
          <w:szCs w:val="28"/>
        </w:rPr>
        <w:t>𢹂</w:t>
      </w:r>
      <w:r w:rsidR="00E2789E" w:rsidRPr="00E2789E">
        <w:rPr>
          <w:rFonts w:ascii="標楷體" w:eastAsia="標楷體" w:hAnsi="標楷體" w:cs="Arial"/>
          <w:color w:val="000000"/>
          <w:kern w:val="0"/>
          <w:sz w:val="28"/>
          <w:szCs w:val="28"/>
        </w:rPr>
        <w:t>帶豬肉製食品回國，以免被罰。</w:t>
      </w:r>
    </w:p>
    <w:p w:rsidR="005B3882" w:rsidRPr="005B3882" w:rsidRDefault="005B3882" w:rsidP="005B3882">
      <w:pPr>
        <w:widowControl/>
        <w:spacing w:line="400" w:lineRule="exact"/>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活動組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已公告／辦理完之事項</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1.112學年度全國學生音樂比賽暨師生鄉土歌謠比賽(縣內初賽12/5-8)，本校學生成績優異：</w:t>
      </w:r>
    </w:p>
    <w:p w:rsidR="00E2789E" w:rsidRPr="00E2789E" w:rsidRDefault="009E3BE0" w:rsidP="005B3882">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團體組成績：管樂合奏「特優」、打擊樂合奏「特優」、混聲合唱「優等」、國樂合奏「特優」、絲竹合奏「特優」、鄉土歌謠合唱-閩南語系「優等」，以上6組團隊皆獲得縣代表權。感謝佩貞老師、曼君老師、偉曄老師、淑芳老師、文雯老師、昕麟老師、勝文老師、立中老師、張揚老師、筠喬老師、冠宏老師、威帆老師、尹婷老師、盈秀老師、益特老師、鈺洋老師的共同辛勤指導與付出</w:t>
      </w:r>
      <w:r w:rsidR="00E2789E" w:rsidRPr="00E2789E">
        <w:rPr>
          <w:rFonts w:ascii="標楷體" w:eastAsia="標楷體" w:hAnsi="標楷體" w:cs="Times New Roman"/>
          <w:color w:val="000000"/>
          <w:kern w:val="0"/>
          <w:sz w:val="28"/>
          <w:szCs w:val="28"/>
        </w:rPr>
        <w:t>。</w:t>
      </w:r>
    </w:p>
    <w:p w:rsidR="00E2789E" w:rsidRPr="00E2789E" w:rsidRDefault="009E3BE0"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個人組成績：合計13人獲得縣代表權。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w:t>
      </w:r>
      <w:r w:rsidRPr="00E2789E">
        <w:rPr>
          <w:rFonts w:ascii="標楷體" w:eastAsia="標楷體" w:hAnsi="標楷體" w:cs="Arial"/>
          <w:b/>
          <w:bCs/>
          <w:color w:val="000000"/>
          <w:kern w:val="0"/>
          <w:sz w:val="28"/>
          <w:szCs w:val="28"/>
          <w:u w:val="single"/>
        </w:rPr>
        <w:t>獲得縣代表權之團隊與個人組學生，皆已完成全國賽報名，將於112年3月份參加全國決賽</w:t>
      </w:r>
      <w:r w:rsidRPr="00E2789E">
        <w:rPr>
          <w:rFonts w:ascii="標楷體" w:eastAsia="標楷體" w:hAnsi="標楷體" w:cs="Times New Roman"/>
          <w:b/>
          <w:bCs/>
          <w:color w:val="000000"/>
          <w:kern w:val="0"/>
          <w:sz w:val="28"/>
          <w:szCs w:val="28"/>
          <w:u w:val="single"/>
        </w:rPr>
        <w:t>，</w:t>
      </w:r>
      <w:r w:rsidRPr="00E2789E">
        <w:rPr>
          <w:rFonts w:ascii="標楷體" w:eastAsia="標楷體" w:hAnsi="標楷體" w:cs="Arial"/>
          <w:b/>
          <w:bCs/>
          <w:color w:val="000000"/>
          <w:kern w:val="0"/>
          <w:sz w:val="28"/>
          <w:szCs w:val="28"/>
          <w:u w:val="single"/>
        </w:rPr>
        <w:t>目前尚待各社團老師提供參加全國賽學生名單，各團隊參賽公假因人數眾多，故公假申請不逐一會簽導師</w:t>
      </w:r>
      <w:r w:rsidRPr="00E2789E">
        <w:rPr>
          <w:rFonts w:ascii="標楷體" w:eastAsia="標楷體" w:hAnsi="標楷體" w:cs="Times New Roman"/>
          <w:b/>
          <w:bCs/>
          <w:color w:val="000000"/>
          <w:kern w:val="0"/>
          <w:sz w:val="28"/>
          <w:szCs w:val="28"/>
          <w:u w:val="single"/>
        </w:rPr>
        <w:t>，</w:t>
      </w:r>
      <w:r w:rsidRPr="00E2789E">
        <w:rPr>
          <w:rFonts w:ascii="標楷體" w:eastAsia="標楷體" w:hAnsi="標楷體" w:cs="Arial"/>
          <w:b/>
          <w:bCs/>
          <w:color w:val="000000"/>
          <w:kern w:val="0"/>
          <w:sz w:val="28"/>
          <w:szCs w:val="28"/>
          <w:u w:val="single"/>
        </w:rPr>
        <w:t>預計開學後統一彙整並發放各班學生公假名冊給各班及導師參考。</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3.本學期112-1(9-12月)已核發鐘點費</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112年度1月份鐘點費現正核算中</w:t>
      </w:r>
      <w:r w:rsidRPr="00E2789E">
        <w:rPr>
          <w:rFonts w:ascii="標楷體" w:eastAsia="標楷體" w:hAnsi="標楷體" w:cs="Times New Roman"/>
          <w:color w:val="000000"/>
          <w:kern w:val="0"/>
          <w:sz w:val="28"/>
          <w:szCs w:val="28"/>
        </w:rPr>
        <w:t>，</w:t>
      </w:r>
      <w:r w:rsidRPr="00E2789E">
        <w:rPr>
          <w:rFonts w:ascii="標楷體" w:eastAsia="標楷體" w:hAnsi="標楷體" w:cs="Arial"/>
          <w:b/>
          <w:bCs/>
          <w:color w:val="000000"/>
          <w:kern w:val="0"/>
          <w:sz w:val="28"/>
          <w:szCs w:val="28"/>
          <w:u w:val="single"/>
        </w:rPr>
        <w:t>請三年級各班導師及夜間部實技班導師督促各班班長或學藝股長，確實填寫社團活動紀錄本（藍色資料夾），每學期社團活動時間請導師確實於請社團活動紀錄本簽名以作為核發鐘點費之依據</w:t>
      </w:r>
      <w:r w:rsidRPr="00E2789E">
        <w:rPr>
          <w:rFonts w:ascii="標楷體" w:eastAsia="標楷體" w:hAnsi="標楷體" w:cs="Times New Roman"/>
          <w:b/>
          <w:bCs/>
          <w:color w:val="000000"/>
          <w:kern w:val="0"/>
          <w:sz w:val="28"/>
          <w:szCs w:val="28"/>
          <w:u w:val="single"/>
        </w:rPr>
        <w:t>，</w:t>
      </w:r>
      <w:r w:rsidRPr="00E2789E">
        <w:rPr>
          <w:rFonts w:ascii="標楷體" w:eastAsia="標楷體" w:hAnsi="標楷體" w:cs="Arial"/>
          <w:b/>
          <w:bCs/>
          <w:color w:val="000000"/>
          <w:kern w:val="0"/>
          <w:sz w:val="28"/>
          <w:szCs w:val="28"/>
          <w:u w:val="single"/>
        </w:rPr>
        <w:t>若導師有請假也請提早告知活動組</w:t>
      </w:r>
      <w:r w:rsidRPr="00E2789E">
        <w:rPr>
          <w:rFonts w:ascii="標楷體" w:eastAsia="標楷體" w:hAnsi="標楷體" w:cs="Times New Roman"/>
          <w:b/>
          <w:bCs/>
          <w:color w:val="000000"/>
          <w:kern w:val="0"/>
          <w:sz w:val="28"/>
          <w:szCs w:val="28"/>
          <w:u w:val="single"/>
        </w:rPr>
        <w:t>，</w:t>
      </w:r>
      <w:r w:rsidRPr="00E2789E">
        <w:rPr>
          <w:rFonts w:ascii="標楷體" w:eastAsia="標楷體" w:hAnsi="標楷體" w:cs="Arial"/>
          <w:color w:val="000000"/>
          <w:kern w:val="0"/>
          <w:sz w:val="28"/>
          <w:szCs w:val="28"/>
        </w:rPr>
        <w:t>感謝導師之協助。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4.112年澎湖縣藝術歌曲比賽，本校葉純華 同學榮獲高中女生獨唱組優等、王亞妍同學榮獲高中女生獨唱組甲等、洪敬翔同學榮獲高中男生獨唱組優等、葉易璟同學榮獲高中男生獨唱組甲等、蔡禔恩同學榮獲高中男生獨唱組甲等、王昇浩同學榮獲高中男生獨</w:t>
      </w:r>
      <w:r w:rsidRPr="00E2789E">
        <w:rPr>
          <w:rFonts w:ascii="標楷體" w:eastAsia="標楷體" w:hAnsi="標楷體" w:cs="Arial"/>
          <w:color w:val="000000"/>
          <w:kern w:val="0"/>
          <w:sz w:val="28"/>
          <w:szCs w:val="28"/>
        </w:rPr>
        <w:lastRenderedPageBreak/>
        <w:t>唱組甲等；蔡欣愛/鐘佳妤/張斯凱/陳泓宇榮獲團體組優等、葉易璟/陳思羽/許家維/李竺真/葉純華/蔡沛珊榮獲團體組優等、陳宥安/洪敬翔榮獲團體組優等、鄭雅璟/王軒又榮獲團體組甲等</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感謝佩貞老師及昕麟老師的辛苦指導！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5.本學期112-1各社團活動完免計畫</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國樂絲竹歌聲計畫皆已辦理完畢，感謝各指導老師、主計室、庶務組及出納組之協助。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6.本學期各項重要比賽及活動</w:t>
      </w:r>
    </w:p>
    <w:p w:rsidR="00E2789E" w:rsidRPr="00E2789E" w:rsidRDefault="009E3BE0" w:rsidP="005B3882">
      <w:pPr>
        <w:widowControl/>
        <w:spacing w:line="4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全國音樂比賽(縣賽)：12/5-8</w:t>
      </w:r>
    </w:p>
    <w:p w:rsidR="00E2789E" w:rsidRPr="00E2789E" w:rsidRDefault="009E3BE0" w:rsidP="005B3882">
      <w:pPr>
        <w:widowControl/>
        <w:spacing w:line="4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藝術歌曲比賽：12/14</w:t>
      </w:r>
    </w:p>
    <w:p w:rsidR="00E2789E" w:rsidRPr="00E2789E" w:rsidRDefault="009E3BE0" w:rsidP="005B3882">
      <w:pPr>
        <w:widowControl/>
        <w:spacing w:line="4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書法社：春聯書贈12/14-15</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7.已向縣府提出全國音樂比賽(個人組)補助經費申請</w:t>
      </w:r>
    </w:p>
    <w:p w:rsidR="00E2789E" w:rsidRPr="00E2789E" w:rsidRDefault="00E2789E" w:rsidP="005B3882">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預計事項</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1.核發112-1(1月)社團指導老師鐘點費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2.全國音樂比賽南區決賽及個人賽決賽：3月份</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3.墨齋書法社成果展：4/26-5/12，地點：文化局文馨畫廊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5B3882" w:rsidRDefault="005B3882">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(三)總務處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總務主任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1.感謝各同仁給予總務處支持與協助，也歡迎提供寶貴意見。</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教職員宿舍落成典禮於112年12月21日完成，從2月1日起會有15位同仁入住，感謝丁志昱校長、石仲哲校長、莊玉姝主任、林澤鴻主任、吳協明組長及歷任庶務組長的努力，讓外地來澎湖任職的同仁們有一個舒適的住宿。</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3.已申請113年度改善充實國立高中學校一般建築及設備計畫-教室北面窗戶整修工程(預計改善行政教學大樓112年尚未更改為橫拉式窗戶的教室與辦公室)包含教學活化空間申請，等待審核結果。</w:t>
      </w:r>
    </w:p>
    <w:p w:rsidR="00E2789E" w:rsidRPr="00E2789E" w:rsidRDefault="00E2789E" w:rsidP="005B3882">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4.114年新興工程-勤毅樓重建1案，總務處積極著手辦理相關招標等事宜。</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文書組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預計辦理事項</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1.印製寄送113年新春團拜及教職員工摸彩餐會邀請卡。</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2.編製112學年度第2學期全校行事曆。</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宣導事項</w:t>
      </w:r>
    </w:p>
    <w:p w:rsidR="00E2789E" w:rsidRPr="00E2789E" w:rsidRDefault="00E2789E" w:rsidP="005B3882">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1.除公務或教學所需，私人郵件或物品請儘量以私人地址為收件地址，尤其像繳費帳單或私人重要文件，網購物品可多採超商取貨等方式。</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2.同仁接獲通知領取掛號信件或包裹時，請儘快至總務處簽收領取。</w:t>
      </w:r>
    </w:p>
    <w:p w:rsidR="005B3882" w:rsidRPr="00E2789E" w:rsidRDefault="005B3882"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rPr>
        <w:t>庶務組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1.各業務需求單位已確定辦理日期之活動，請依行政程序如時提出。一般財物，如大量印刷品、宣導品則需7週(不含假日)前完成請購核准，俾利廠商印製。向臺灣採購，於活動開始2週前完成請購程序。縣內採購(如：便當、保險)，於活動前1週(不含假日)完成請購程序，以配合採購人員購買時間及部分登購身心障礙公告採購、綠色採購。</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2.各處室辦理活動，請購學生一般旅遊平安保險時，保險公司規定20歲以下投保的話，都需填法定代理人資料。且需分別依下面年齡，要分別處理(表格詳如附件)：</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lastRenderedPageBreak/>
        <w:t>(1)15歲以上(足15歲)。</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(2)15歲以下(不足15歲)。</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3.於請購時，請於品名加述明規格，例如請購NPG-67影印機紅色碳粉，品名請打上NPG-67影印機紅色碳粉，以利採購時詢問廠商正確物品。</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4.依衛生福利部110年10月4日衛授家字第1100760047號函說明二，各級政府機關、公立學校、公營事業機構及接受政府補助之機構、團體、私立學校（以下稱義務採購單位）未達本辦法第3條第8項所定法定比率（5%）者，應敘明理由並檢討改進；無正當理由者，依身心障礙者權益保障法第102條規定，公務員執行職務無正當理由違反第69條第2項規定者，應受懲處；接受政府補助之機構、團體、私立學校則由各目的事業主管機關處新臺幣（以下同）2萬元以上10萬元以下罰鍰。</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5.為維護新進同仁權益，請用人之業務單位通知當事人填寫勞健保加退保通知單及退休金個人自願提繳調查表(僅加保時使用)，並於加退保通知單上承辦人及單位主管核章後交給庶務組財管人員以利加保或退保。表單業已上傳本處表單下載區，歡迎有需要的單位多加利用。</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shd w:val="clear" w:color="auto" w:fill="FFFFFF"/>
        </w:rPr>
        <w:t>6.為體恤同學受傷同學行動不便，先行給予電梯卡再請其另行補申請單，請同學儘速將申請單交至庶務組財管人員。另如到期仍未康復請開立診斷證明延長時間。</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rPr>
        <w:t>7.借用場地之處(室)/階梯教室及崇正堂，若有開啟冷氣，使用完畢後起務必記得關冷氣，使用單槍遙控器、冷氣遙控器及麥克風等設備，完畢後請歸位，以利下一位使用者使用，另如有臨時取消活動時請儘早通知庶務組，以免造成無謂的浪費(電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新細明體" w:hint="eastAsia"/>
          <w:color w:val="000000"/>
          <w:kern w:val="0"/>
          <w:sz w:val="28"/>
          <w:szCs w:val="28"/>
        </w:rPr>
        <w:t>8.勞工每7日應有1日休息作為例假，且勞基法40條規定，除有天災、事變或突發事件外，雇主不得要求勞工在例假日工作；而休息日的定義是指單週40小時正常工時之外，勞工可以休息的假日，而這個假日不屬於上述的例假，及勞基法第37條的休假（紀念日、勞動節日及其他由中央主管機關規定應放假之日），與勞基法38條的特別休假（勞工在同一僱主或事業單位，繼續工作滿一定期間者）。現行法令規定例假日除非有特殊狀況，否則不能加班，而休息日經勞方同意後，可以加班，但須發給加班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出納組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1.112年終工作奬金預定於農曆春節前10天(113年1月31日)發放，屆時會匯入各同仁帳戶。</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2.112年綜合所得稅扣繳憑單，為響應節能減紙，本組依往例將於三月底前以e-mail方式傳送給各同仁，屆時請各同仁收看信箱,並請記得於113年5月份辦理所得稅申報。</w:t>
      </w:r>
    </w:p>
    <w:p w:rsidR="005B3882" w:rsidRDefault="005B3882">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(四)實習處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實習主任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1.113</w:t>
      </w:r>
      <w:r w:rsidRPr="00E2789E">
        <w:rPr>
          <w:rFonts w:ascii="標楷體" w:eastAsia="標楷體" w:hAnsi="標楷體" w:cs="Times New Roman"/>
          <w:color w:val="000000"/>
          <w:kern w:val="0"/>
          <w:sz w:val="28"/>
          <w:szCs w:val="28"/>
        </w:rPr>
        <w:t>學年度實用技能學程招生簡章已經國教署審核通過，並於</w:t>
      </w:r>
      <w:r w:rsidRPr="00E2789E">
        <w:rPr>
          <w:rFonts w:ascii="標楷體" w:eastAsia="標楷體" w:hAnsi="標楷體" w:cs="Arial"/>
          <w:color w:val="000000"/>
          <w:kern w:val="0"/>
          <w:sz w:val="28"/>
          <w:szCs w:val="28"/>
        </w:rPr>
        <w:t>1</w:t>
      </w:r>
      <w:r w:rsidRPr="00E2789E">
        <w:rPr>
          <w:rFonts w:ascii="標楷體" w:eastAsia="標楷體" w:hAnsi="標楷體" w:cs="Times New Roman"/>
          <w:color w:val="000000"/>
          <w:kern w:val="0"/>
          <w:sz w:val="28"/>
          <w:szCs w:val="28"/>
        </w:rPr>
        <w:t>月</w:t>
      </w:r>
      <w:r w:rsidRPr="00E2789E">
        <w:rPr>
          <w:rFonts w:ascii="標楷體" w:eastAsia="標楷體" w:hAnsi="標楷體" w:cs="Arial"/>
          <w:color w:val="000000"/>
          <w:kern w:val="0"/>
          <w:sz w:val="28"/>
          <w:szCs w:val="28"/>
        </w:rPr>
        <w:t>15</w:t>
      </w:r>
      <w:r w:rsidRPr="00E2789E">
        <w:rPr>
          <w:rFonts w:ascii="標楷體" w:eastAsia="標楷體" w:hAnsi="標楷體" w:cs="Times New Roman"/>
          <w:color w:val="000000"/>
          <w:kern w:val="0"/>
          <w:sz w:val="28"/>
          <w:szCs w:val="28"/>
        </w:rPr>
        <w:t>日上午</w:t>
      </w:r>
      <w:r w:rsidRPr="00E2789E">
        <w:rPr>
          <w:rFonts w:ascii="標楷體" w:eastAsia="標楷體" w:hAnsi="標楷體" w:cs="Arial"/>
          <w:color w:val="000000"/>
          <w:kern w:val="0"/>
          <w:sz w:val="28"/>
          <w:szCs w:val="28"/>
        </w:rPr>
        <w:t>8:00</w:t>
      </w:r>
      <w:r w:rsidRPr="00E2789E">
        <w:rPr>
          <w:rFonts w:ascii="標楷體" w:eastAsia="標楷體" w:hAnsi="標楷體" w:cs="Times New Roman"/>
          <w:color w:val="000000"/>
          <w:kern w:val="0"/>
          <w:sz w:val="28"/>
          <w:szCs w:val="28"/>
        </w:rPr>
        <w:t>公告於學校網站。</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w:t>
      </w:r>
      <w:r w:rsidRPr="00E2789E">
        <w:rPr>
          <w:rFonts w:ascii="標楷體" w:eastAsia="標楷體" w:hAnsi="標楷體" w:cs="Arial"/>
          <w:color w:val="222222"/>
          <w:kern w:val="0"/>
          <w:sz w:val="28"/>
          <w:szCs w:val="28"/>
          <w:shd w:val="clear" w:color="auto" w:fill="FFFFFF"/>
        </w:rPr>
        <w:t>113</w:t>
      </w:r>
      <w:r w:rsidRPr="00E2789E">
        <w:rPr>
          <w:rFonts w:ascii="標楷體" w:eastAsia="標楷體" w:hAnsi="標楷體" w:cs="Times New Roman"/>
          <w:color w:val="222222"/>
          <w:kern w:val="0"/>
          <w:sz w:val="28"/>
          <w:szCs w:val="28"/>
          <w:shd w:val="clear" w:color="auto" w:fill="FFFFFF"/>
        </w:rPr>
        <w:t>學年度「學生職場參觀及校外實習計畫」申請案，已於元月</w:t>
      </w:r>
      <w:r w:rsidRPr="00E2789E">
        <w:rPr>
          <w:rFonts w:ascii="標楷體" w:eastAsia="標楷體" w:hAnsi="標楷體" w:cs="Arial"/>
          <w:color w:val="222222"/>
          <w:kern w:val="0"/>
          <w:sz w:val="28"/>
          <w:szCs w:val="28"/>
          <w:shd w:val="clear" w:color="auto" w:fill="FFFFFF"/>
        </w:rPr>
        <w:t>2</w:t>
      </w:r>
      <w:r w:rsidRPr="00E2789E">
        <w:rPr>
          <w:rFonts w:ascii="標楷體" w:eastAsia="標楷體" w:hAnsi="標楷體" w:cs="Times New Roman"/>
          <w:color w:val="222222"/>
          <w:kern w:val="0"/>
          <w:sz w:val="28"/>
          <w:szCs w:val="28"/>
          <w:shd w:val="clear" w:color="auto" w:fill="FFFFFF"/>
        </w:rPr>
        <w:t>日課發會通過</w:t>
      </w:r>
      <w:r w:rsidRPr="00E2789E">
        <w:rPr>
          <w:rFonts w:ascii="標楷體" w:eastAsia="標楷體" w:hAnsi="標楷體" w:cs="Times New Roman"/>
          <w:color w:val="000000"/>
          <w:kern w:val="0"/>
          <w:sz w:val="28"/>
          <w:szCs w:val="28"/>
        </w:rPr>
        <w:t>。</w:t>
      </w:r>
    </w:p>
    <w:p w:rsidR="00E2789E" w:rsidRPr="00E2789E" w:rsidRDefault="005B3882"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113</w:t>
      </w:r>
      <w:r w:rsidR="00E2789E" w:rsidRPr="00E2789E">
        <w:rPr>
          <w:rFonts w:ascii="標楷體" w:eastAsia="標楷體" w:hAnsi="標楷體" w:cs="Times New Roman"/>
          <w:color w:val="000000"/>
          <w:kern w:val="0"/>
          <w:sz w:val="28"/>
          <w:szCs w:val="28"/>
        </w:rPr>
        <w:t>學年度技高</w:t>
      </w:r>
      <w:r w:rsidR="00E2789E" w:rsidRPr="00E2789E">
        <w:rPr>
          <w:rFonts w:ascii="標楷體" w:eastAsia="標楷體" w:hAnsi="標楷體" w:cs="Arial"/>
          <w:color w:val="000000"/>
          <w:kern w:val="0"/>
          <w:sz w:val="28"/>
          <w:szCs w:val="28"/>
        </w:rPr>
        <w:t>(</w:t>
      </w:r>
      <w:r w:rsidR="00E2789E" w:rsidRPr="00E2789E">
        <w:rPr>
          <w:rFonts w:ascii="標楷體" w:eastAsia="標楷體" w:hAnsi="標楷體" w:cs="Times New Roman"/>
          <w:color w:val="000000"/>
          <w:kern w:val="0"/>
          <w:sz w:val="28"/>
          <w:szCs w:val="28"/>
        </w:rPr>
        <w:t>職科三科</w:t>
      </w:r>
      <w:r w:rsidR="00E2789E" w:rsidRPr="00E2789E">
        <w:rPr>
          <w:rFonts w:ascii="標楷體" w:eastAsia="標楷體" w:hAnsi="標楷體" w:cs="Arial"/>
          <w:color w:val="000000"/>
          <w:kern w:val="0"/>
          <w:sz w:val="28"/>
          <w:szCs w:val="28"/>
        </w:rPr>
        <w:t>)</w:t>
      </w:r>
      <w:r w:rsidR="00E2789E" w:rsidRPr="00E2789E">
        <w:rPr>
          <w:rFonts w:ascii="標楷體" w:eastAsia="標楷體" w:hAnsi="標楷體" w:cs="Times New Roman"/>
          <w:color w:val="000000"/>
          <w:kern w:val="0"/>
          <w:sz w:val="28"/>
          <w:szCs w:val="28"/>
        </w:rPr>
        <w:t>及實用技能學程課程計畫書均已修正完成，感謝各行政同仁的協助。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w:t>
      </w:r>
      <w:r w:rsidRPr="00E2789E">
        <w:rPr>
          <w:rFonts w:ascii="標楷體" w:eastAsia="標楷體" w:hAnsi="標楷體" w:cs="Times New Roman"/>
          <w:color w:val="000000"/>
          <w:kern w:val="0"/>
          <w:sz w:val="28"/>
          <w:szCs w:val="28"/>
        </w:rPr>
        <w:t>本月將至各處室收取職業安全衛生</w:t>
      </w:r>
      <w:r w:rsidRPr="00E2789E">
        <w:rPr>
          <w:rFonts w:ascii="標楷體" w:eastAsia="標楷體" w:hAnsi="標楷體" w:cs="Arial"/>
          <w:color w:val="000000"/>
          <w:kern w:val="0"/>
          <w:sz w:val="28"/>
          <w:szCs w:val="28"/>
        </w:rPr>
        <w:t>9-12</w:t>
      </w:r>
      <w:r w:rsidRPr="00E2789E">
        <w:rPr>
          <w:rFonts w:ascii="標楷體" w:eastAsia="標楷體" w:hAnsi="標楷體" w:cs="Times New Roman"/>
          <w:color w:val="000000"/>
          <w:kern w:val="0"/>
          <w:sz w:val="28"/>
          <w:szCs w:val="28"/>
        </w:rPr>
        <w:t>月份檢核表件，一併發放</w:t>
      </w:r>
      <w:r w:rsidRPr="00E2789E">
        <w:rPr>
          <w:rFonts w:ascii="標楷體" w:eastAsia="標楷體" w:hAnsi="標楷體" w:cs="Arial"/>
          <w:color w:val="000000"/>
          <w:kern w:val="0"/>
          <w:sz w:val="28"/>
          <w:szCs w:val="28"/>
        </w:rPr>
        <w:t>1-3</w:t>
      </w:r>
      <w:r w:rsidRPr="00E2789E">
        <w:rPr>
          <w:rFonts w:ascii="標楷體" w:eastAsia="標楷體" w:hAnsi="標楷體" w:cs="Times New Roman"/>
          <w:color w:val="000000"/>
          <w:kern w:val="0"/>
          <w:sz w:val="28"/>
          <w:szCs w:val="28"/>
        </w:rPr>
        <w:t>月檢核表</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感謝各處室協助</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w:t>
      </w:r>
      <w:r w:rsidRPr="00E2789E">
        <w:rPr>
          <w:rFonts w:ascii="標楷體" w:eastAsia="標楷體" w:hAnsi="標楷體" w:cs="Times New Roman"/>
          <w:color w:val="000000"/>
          <w:kern w:val="0"/>
          <w:sz w:val="28"/>
          <w:szCs w:val="28"/>
        </w:rPr>
        <w:t>寒假期間，元月</w:t>
      </w:r>
      <w:r w:rsidRPr="00E2789E">
        <w:rPr>
          <w:rFonts w:ascii="標楷體" w:eastAsia="標楷體" w:hAnsi="標楷體" w:cs="Arial"/>
          <w:color w:val="000000"/>
          <w:kern w:val="0"/>
          <w:sz w:val="28"/>
          <w:szCs w:val="28"/>
        </w:rPr>
        <w:t>22</w:t>
      </w:r>
      <w:r w:rsidRPr="00E2789E">
        <w:rPr>
          <w:rFonts w:ascii="標楷體" w:eastAsia="標楷體" w:hAnsi="標楷體" w:cs="Times New Roman"/>
          <w:color w:val="000000"/>
          <w:kern w:val="0"/>
          <w:sz w:val="28"/>
          <w:szCs w:val="28"/>
        </w:rPr>
        <w:t>日</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星期一</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23</w:t>
      </w:r>
      <w:r w:rsidRPr="00E2789E">
        <w:rPr>
          <w:rFonts w:ascii="標楷體" w:eastAsia="標楷體" w:hAnsi="標楷體" w:cs="Times New Roman"/>
          <w:color w:val="000000"/>
          <w:kern w:val="0"/>
          <w:sz w:val="28"/>
          <w:szCs w:val="28"/>
        </w:rPr>
        <w:t>日</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星期二</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將辦理丙級中餐術科檢定，本校觀光科同學共</w:t>
      </w:r>
      <w:r w:rsidRPr="00E2789E">
        <w:rPr>
          <w:rFonts w:ascii="標楷體" w:eastAsia="標楷體" w:hAnsi="標楷體" w:cs="Arial"/>
          <w:color w:val="000000"/>
          <w:kern w:val="0"/>
          <w:sz w:val="28"/>
          <w:szCs w:val="28"/>
        </w:rPr>
        <w:t>48</w:t>
      </w:r>
      <w:r w:rsidRPr="00E2789E">
        <w:rPr>
          <w:rFonts w:ascii="標楷體" w:eastAsia="標楷體" w:hAnsi="標楷體" w:cs="Times New Roman"/>
          <w:color w:val="000000"/>
          <w:kern w:val="0"/>
          <w:sz w:val="28"/>
          <w:szCs w:val="28"/>
        </w:rPr>
        <w:t>人參加檢定考試。</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實習組</w:t>
      </w:r>
    </w:p>
    <w:p w:rsidR="00E2789E" w:rsidRPr="00E2789E" w:rsidRDefault="005B3882"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已完成113年度產學合作機構簽約作業，合作對象為歐澎電腦工程有限公司、島嶼整合股份有限公司、海拾捌工作室、全家便利商店股份有限公司、楊曉萍稅務記帳士事務所、萬泰食品公司、理遊平湖島旅行社有限公司、百世多麗股份有限公司及佳朋開發股份有限公司，合約為期2年。</w:t>
      </w:r>
    </w:p>
    <w:p w:rsidR="00E2789E" w:rsidRPr="00E2789E" w:rsidRDefault="005B3882"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已完成112學年度第1學期實習場所衛生安全檢核。</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3.已完成112學年度第1學期實用技能學程職場學分採計審核作業。</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4.已完成112學年度第1學期實習課程巡堂紀錄。</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5.已完成112學年度第1學期員生社校內實習作業。</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6.已完成112學年度教育部國民及學前教育署補助高級中等學校學生校外職場參觀與校外實習及校內併校外實習計畫（屬112會計年度）經費收支結算。</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7.已完成112學年度國民及學前教育署補助高級中等學校提升學生實習實作能力計畫經費收支</w:t>
      </w:r>
      <w:r w:rsidRPr="00E2789E">
        <w:rPr>
          <w:rFonts w:ascii="標楷體" w:eastAsia="標楷體" w:hAnsi="標楷體" w:cs="Arial"/>
          <w:color w:val="000000"/>
          <w:kern w:val="0"/>
          <w:sz w:val="28"/>
          <w:szCs w:val="28"/>
          <w:shd w:val="clear" w:color="auto" w:fill="FFFFFF"/>
        </w:rPr>
        <w:t>結算。</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8.已完成113年度高級中等學校專業群科專任教師寒假赴公民營機構研習或研究報名作業，本梯次錄取教師2人。</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9.將進行113學年度教育部國民及學前教育署補助高級中等學校學生職場參觀及校外實習暨提升實習實作能力計畫申請。</w:t>
      </w:r>
    </w:p>
    <w:p w:rsidR="00E2789E" w:rsidRPr="00E2789E" w:rsidRDefault="00E2789E" w:rsidP="00E2789E">
      <w:pPr>
        <w:widowControl/>
        <w:shd w:val="clear" w:color="auto" w:fill="FFFFFF"/>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222222"/>
          <w:kern w:val="0"/>
          <w:sz w:val="28"/>
          <w:szCs w:val="28"/>
        </w:rPr>
        <w:lastRenderedPageBreak/>
        <w:t>技檢組</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b/>
          <w:bCs/>
          <w:color w:val="222222"/>
          <w:kern w:val="0"/>
          <w:sz w:val="28"/>
          <w:szCs w:val="28"/>
        </w:rPr>
        <w:t>本學期已經辦理事項：</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1</w:t>
      </w:r>
      <w:r w:rsidR="005B3882">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完成全國技能檢定第</w:t>
      </w:r>
      <w:r w:rsidRPr="00E2789E">
        <w:rPr>
          <w:rFonts w:ascii="標楷體" w:eastAsia="標楷體" w:hAnsi="標楷體" w:cs="Arial"/>
          <w:color w:val="222222"/>
          <w:kern w:val="0"/>
          <w:sz w:val="28"/>
          <w:szCs w:val="28"/>
        </w:rPr>
        <w:t>3</w:t>
      </w:r>
      <w:r w:rsidRPr="00E2789E">
        <w:rPr>
          <w:rFonts w:ascii="標楷體" w:eastAsia="標楷體" w:hAnsi="標楷體" w:cs="Times New Roman"/>
          <w:color w:val="222222"/>
          <w:kern w:val="0"/>
          <w:sz w:val="28"/>
          <w:szCs w:val="28"/>
        </w:rPr>
        <w:t>梯次校內團體報名，共計</w:t>
      </w:r>
      <w:r w:rsidRPr="00E2789E">
        <w:rPr>
          <w:rFonts w:ascii="標楷體" w:eastAsia="標楷體" w:hAnsi="標楷體" w:cs="Arial"/>
          <w:color w:val="222222"/>
          <w:kern w:val="0"/>
          <w:sz w:val="28"/>
          <w:szCs w:val="28"/>
        </w:rPr>
        <w:t>68</w:t>
      </w:r>
      <w:r w:rsidRPr="00E2789E">
        <w:rPr>
          <w:rFonts w:ascii="標楷體" w:eastAsia="標楷體" w:hAnsi="標楷體" w:cs="Times New Roman"/>
          <w:color w:val="222222"/>
          <w:kern w:val="0"/>
          <w:sz w:val="28"/>
          <w:szCs w:val="28"/>
        </w:rPr>
        <w:t>人報名，電腦軟體應用乙級</w:t>
      </w:r>
      <w:r w:rsidRPr="00E2789E">
        <w:rPr>
          <w:rFonts w:ascii="標楷體" w:eastAsia="標楷體" w:hAnsi="標楷體" w:cs="Arial"/>
          <w:color w:val="222222"/>
          <w:kern w:val="0"/>
          <w:sz w:val="28"/>
          <w:szCs w:val="28"/>
        </w:rPr>
        <w:t>13</w:t>
      </w:r>
      <w:r w:rsidRPr="00E2789E">
        <w:rPr>
          <w:rFonts w:ascii="標楷體" w:eastAsia="標楷體" w:hAnsi="標楷體" w:cs="Times New Roman"/>
          <w:color w:val="222222"/>
          <w:kern w:val="0"/>
          <w:sz w:val="28"/>
          <w:szCs w:val="28"/>
        </w:rPr>
        <w:t>人，會計資訊項乙級</w:t>
      </w:r>
      <w:r w:rsidRPr="00E2789E">
        <w:rPr>
          <w:rFonts w:ascii="標楷體" w:eastAsia="標楷體" w:hAnsi="標楷體" w:cs="Arial"/>
          <w:color w:val="222222"/>
          <w:kern w:val="0"/>
          <w:sz w:val="28"/>
          <w:szCs w:val="28"/>
        </w:rPr>
        <w:t>13</w:t>
      </w:r>
      <w:r w:rsidRPr="00E2789E">
        <w:rPr>
          <w:rFonts w:ascii="標楷體" w:eastAsia="標楷體" w:hAnsi="標楷體" w:cs="Times New Roman"/>
          <w:color w:val="222222"/>
          <w:kern w:val="0"/>
          <w:sz w:val="28"/>
          <w:szCs w:val="28"/>
        </w:rPr>
        <w:t>人，中餐烹調葷－丙級</w:t>
      </w:r>
      <w:r w:rsidRPr="00E2789E">
        <w:rPr>
          <w:rFonts w:ascii="標楷體" w:eastAsia="標楷體" w:hAnsi="標楷體" w:cs="Arial"/>
          <w:color w:val="222222"/>
          <w:kern w:val="0"/>
          <w:sz w:val="28"/>
          <w:szCs w:val="28"/>
        </w:rPr>
        <w:t>48</w:t>
      </w:r>
      <w:r w:rsidRPr="00E2789E">
        <w:rPr>
          <w:rFonts w:ascii="標楷體" w:eastAsia="標楷體" w:hAnsi="標楷體" w:cs="Times New Roman"/>
          <w:color w:val="222222"/>
          <w:kern w:val="0"/>
          <w:sz w:val="28"/>
          <w:szCs w:val="28"/>
        </w:rPr>
        <w:t>人報名。</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2</w:t>
      </w:r>
      <w:r w:rsidR="005B3882">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完成</w:t>
      </w:r>
      <w:r w:rsidRPr="00E2789E">
        <w:rPr>
          <w:rFonts w:ascii="標楷體" w:eastAsia="標楷體" w:hAnsi="標楷體" w:cs="Arial"/>
          <w:color w:val="222222"/>
          <w:kern w:val="0"/>
          <w:sz w:val="28"/>
          <w:szCs w:val="28"/>
        </w:rPr>
        <w:t>112</w:t>
      </w:r>
      <w:r w:rsidRPr="00E2789E">
        <w:rPr>
          <w:rFonts w:ascii="標楷體" w:eastAsia="標楷體" w:hAnsi="標楷體" w:cs="Times New Roman"/>
          <w:color w:val="222222"/>
          <w:kern w:val="0"/>
          <w:sz w:val="28"/>
          <w:szCs w:val="28"/>
        </w:rPr>
        <w:t>年度商業類在校生會計人工記帳丙級證照收費及匯款事宜，感謝出納組協助。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3</w:t>
      </w:r>
      <w:r w:rsidR="005B3882">
        <w:rPr>
          <w:rFonts w:ascii="標楷體" w:eastAsia="標楷體" w:hAnsi="標楷體" w:cs="Times New Roman" w:hint="eastAsia"/>
          <w:color w:val="454545"/>
          <w:kern w:val="0"/>
          <w:sz w:val="28"/>
          <w:szCs w:val="28"/>
        </w:rPr>
        <w:t>.</w:t>
      </w:r>
      <w:r w:rsidRPr="00E2789E">
        <w:rPr>
          <w:rFonts w:ascii="標楷體" w:eastAsia="標楷體" w:hAnsi="標楷體" w:cs="Arial"/>
          <w:color w:val="222222"/>
          <w:kern w:val="0"/>
          <w:sz w:val="28"/>
          <w:szCs w:val="28"/>
        </w:rPr>
        <w:t>11/12</w:t>
      </w:r>
      <w:r w:rsidRPr="00E2789E">
        <w:rPr>
          <w:rFonts w:ascii="標楷體" w:eastAsia="標楷體" w:hAnsi="標楷體" w:cs="Times New Roman"/>
          <w:color w:val="222222"/>
          <w:kern w:val="0"/>
          <w:sz w:val="28"/>
          <w:szCs w:val="28"/>
        </w:rPr>
        <w:t>完成「</w:t>
      </w:r>
      <w:r w:rsidRPr="00E2789E">
        <w:rPr>
          <w:rFonts w:ascii="標楷體" w:eastAsia="標楷體" w:hAnsi="標楷體" w:cs="Arial"/>
          <w:color w:val="222222"/>
          <w:kern w:val="0"/>
          <w:sz w:val="28"/>
          <w:szCs w:val="28"/>
        </w:rPr>
        <w:t>112</w:t>
      </w:r>
      <w:r w:rsidRPr="00E2789E">
        <w:rPr>
          <w:rFonts w:ascii="標楷體" w:eastAsia="標楷體" w:hAnsi="標楷體" w:cs="Times New Roman"/>
          <w:color w:val="222222"/>
          <w:kern w:val="0"/>
          <w:sz w:val="28"/>
          <w:szCs w:val="28"/>
        </w:rPr>
        <w:t>年度商業職業教育學會英語能力測驗」，證照發放及成績優異同學頒獎。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b/>
          <w:bCs/>
          <w:color w:val="454545"/>
          <w:kern w:val="0"/>
          <w:sz w:val="28"/>
          <w:szCs w:val="28"/>
        </w:rPr>
        <w:t>4</w:t>
      </w:r>
      <w:r w:rsidR="005B3882">
        <w:rPr>
          <w:rFonts w:ascii="標楷體" w:eastAsia="標楷體" w:hAnsi="標楷體" w:cs="Times New Roman" w:hint="eastAsia"/>
          <w:b/>
          <w:bCs/>
          <w:color w:val="454545"/>
          <w:kern w:val="0"/>
          <w:sz w:val="28"/>
          <w:szCs w:val="28"/>
        </w:rPr>
        <w:t>.</w:t>
      </w:r>
      <w:r w:rsidRPr="00E2789E">
        <w:rPr>
          <w:rFonts w:ascii="標楷體" w:eastAsia="標楷體" w:hAnsi="標楷體" w:cs="Times New Roman"/>
          <w:color w:val="222222"/>
          <w:kern w:val="0"/>
          <w:sz w:val="28"/>
          <w:szCs w:val="28"/>
        </w:rPr>
        <w:t>完成「職業安全衛生暨道德教育比賽」，成績優異同學頒獎。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5</w:t>
      </w:r>
      <w:r w:rsidR="005B3882">
        <w:rPr>
          <w:rFonts w:ascii="標楷體" w:eastAsia="標楷體" w:hAnsi="標楷體" w:cs="Times New Roman"/>
          <w:color w:val="454545"/>
          <w:kern w:val="0"/>
          <w:sz w:val="28"/>
          <w:szCs w:val="28"/>
        </w:rPr>
        <w:t>.</w:t>
      </w:r>
      <w:r w:rsidRPr="00E2789E">
        <w:rPr>
          <w:rFonts w:ascii="標楷體" w:eastAsia="標楷體" w:hAnsi="標楷體" w:cs="Arial"/>
          <w:color w:val="222222"/>
          <w:kern w:val="0"/>
          <w:sz w:val="28"/>
          <w:szCs w:val="28"/>
        </w:rPr>
        <w:t>11/5</w:t>
      </w:r>
      <w:r w:rsidRPr="00E2789E">
        <w:rPr>
          <w:rFonts w:ascii="標楷體" w:eastAsia="標楷體" w:hAnsi="標楷體" w:cs="Times New Roman"/>
          <w:color w:val="222222"/>
          <w:kern w:val="0"/>
          <w:sz w:val="28"/>
          <w:szCs w:val="28"/>
        </w:rPr>
        <w:t>完成「</w:t>
      </w:r>
      <w:r w:rsidRPr="00E2789E">
        <w:rPr>
          <w:rFonts w:ascii="標楷體" w:eastAsia="標楷體" w:hAnsi="標楷體" w:cs="Arial"/>
          <w:color w:val="222222"/>
          <w:kern w:val="0"/>
          <w:sz w:val="28"/>
          <w:szCs w:val="28"/>
        </w:rPr>
        <w:t>112</w:t>
      </w:r>
      <w:r w:rsidRPr="00E2789E">
        <w:rPr>
          <w:rFonts w:ascii="標楷體" w:eastAsia="標楷體" w:hAnsi="標楷體" w:cs="Times New Roman"/>
          <w:color w:val="222222"/>
          <w:kern w:val="0"/>
          <w:sz w:val="28"/>
          <w:szCs w:val="28"/>
        </w:rPr>
        <w:t>年度全國技術士技能檢定第</w:t>
      </w:r>
      <w:r w:rsidRPr="00E2789E">
        <w:rPr>
          <w:rFonts w:ascii="標楷體" w:eastAsia="標楷體" w:hAnsi="標楷體" w:cs="Arial"/>
          <w:color w:val="222222"/>
          <w:kern w:val="0"/>
          <w:sz w:val="28"/>
          <w:szCs w:val="28"/>
        </w:rPr>
        <w:t>3</w:t>
      </w:r>
      <w:r w:rsidRPr="00E2789E">
        <w:rPr>
          <w:rFonts w:ascii="標楷體" w:eastAsia="標楷體" w:hAnsi="標楷體" w:cs="Times New Roman"/>
          <w:color w:val="222222"/>
          <w:kern w:val="0"/>
          <w:sz w:val="28"/>
          <w:szCs w:val="28"/>
        </w:rPr>
        <w:t>梯次學術科測試」及簽訂</w:t>
      </w:r>
      <w:r w:rsidRPr="00E2789E">
        <w:rPr>
          <w:rFonts w:ascii="標楷體" w:eastAsia="標楷體" w:hAnsi="標楷體" w:cs="Arial"/>
          <w:color w:val="222222"/>
          <w:kern w:val="0"/>
          <w:sz w:val="28"/>
          <w:szCs w:val="28"/>
        </w:rPr>
        <w:t>113</w:t>
      </w:r>
      <w:r w:rsidRPr="00E2789E">
        <w:rPr>
          <w:rFonts w:ascii="標楷體" w:eastAsia="標楷體" w:hAnsi="標楷體" w:cs="Times New Roman"/>
          <w:color w:val="222222"/>
          <w:kern w:val="0"/>
          <w:sz w:val="28"/>
          <w:szCs w:val="28"/>
        </w:rPr>
        <w:t>年度全國技術士技能檢定試務工作委託書。</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6</w:t>
      </w:r>
      <w:r w:rsidR="005B3882">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完成</w:t>
      </w:r>
      <w:r w:rsidRPr="00E2789E">
        <w:rPr>
          <w:rFonts w:ascii="標楷體" w:eastAsia="標楷體" w:hAnsi="標楷體" w:cs="Arial"/>
          <w:color w:val="222222"/>
          <w:kern w:val="0"/>
          <w:sz w:val="28"/>
          <w:szCs w:val="28"/>
        </w:rPr>
        <w:t>112</w:t>
      </w:r>
      <w:r w:rsidRPr="00E2789E">
        <w:rPr>
          <w:rFonts w:ascii="標楷體" w:eastAsia="標楷體" w:hAnsi="標楷體" w:cs="Times New Roman"/>
          <w:color w:val="222222"/>
          <w:kern w:val="0"/>
          <w:sz w:val="28"/>
          <w:szCs w:val="28"/>
        </w:rPr>
        <w:t>年度全國檢定第</w:t>
      </w:r>
      <w:r w:rsidRPr="00E2789E">
        <w:rPr>
          <w:rFonts w:ascii="標楷體" w:eastAsia="標楷體" w:hAnsi="標楷體" w:cs="Arial"/>
          <w:color w:val="222222"/>
          <w:kern w:val="0"/>
          <w:sz w:val="28"/>
          <w:szCs w:val="28"/>
        </w:rPr>
        <w:t>3</w:t>
      </w:r>
      <w:r w:rsidRPr="00E2789E">
        <w:rPr>
          <w:rFonts w:ascii="標楷體" w:eastAsia="標楷體" w:hAnsi="標楷體" w:cs="Times New Roman"/>
          <w:color w:val="222222"/>
          <w:kern w:val="0"/>
          <w:sz w:val="28"/>
          <w:szCs w:val="28"/>
        </w:rPr>
        <w:t>梯次中餐烹調</w:t>
      </w:r>
      <w:r w:rsidRPr="00E2789E">
        <w:rPr>
          <w:rFonts w:ascii="標楷體" w:eastAsia="標楷體" w:hAnsi="標楷體" w:cs="Arial"/>
          <w:color w:val="222222"/>
          <w:kern w:val="0"/>
          <w:sz w:val="28"/>
          <w:szCs w:val="28"/>
        </w:rPr>
        <w:t>-</w:t>
      </w:r>
      <w:r w:rsidRPr="00E2789E">
        <w:rPr>
          <w:rFonts w:ascii="標楷體" w:eastAsia="標楷體" w:hAnsi="標楷體" w:cs="Times New Roman"/>
          <w:color w:val="222222"/>
          <w:kern w:val="0"/>
          <w:sz w:val="28"/>
          <w:szCs w:val="28"/>
        </w:rPr>
        <w:t>葷食丙級（術科）申請經費撥款事宜。</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7</w:t>
      </w:r>
      <w:r w:rsidR="005B3882">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完成</w:t>
      </w:r>
      <w:r w:rsidRPr="00E2789E">
        <w:rPr>
          <w:rFonts w:ascii="標楷體" w:eastAsia="標楷體" w:hAnsi="標楷體" w:cs="Arial"/>
          <w:color w:val="222222"/>
          <w:kern w:val="0"/>
          <w:sz w:val="28"/>
          <w:szCs w:val="28"/>
        </w:rPr>
        <w:t>112</w:t>
      </w:r>
      <w:r w:rsidRPr="00E2789E">
        <w:rPr>
          <w:rFonts w:ascii="標楷體" w:eastAsia="標楷體" w:hAnsi="標楷體" w:cs="Times New Roman"/>
          <w:color w:val="222222"/>
          <w:kern w:val="0"/>
          <w:sz w:val="28"/>
          <w:szCs w:val="28"/>
        </w:rPr>
        <w:t>學年度第</w:t>
      </w:r>
      <w:r w:rsidRPr="00E2789E">
        <w:rPr>
          <w:rFonts w:ascii="標楷體" w:eastAsia="標楷體" w:hAnsi="標楷體" w:cs="Arial"/>
          <w:color w:val="222222"/>
          <w:kern w:val="0"/>
          <w:sz w:val="28"/>
          <w:szCs w:val="28"/>
        </w:rPr>
        <w:t>1</w:t>
      </w:r>
      <w:r w:rsidRPr="00E2789E">
        <w:rPr>
          <w:rFonts w:ascii="標楷體" w:eastAsia="標楷體" w:hAnsi="標楷體" w:cs="Times New Roman"/>
          <w:color w:val="222222"/>
          <w:kern w:val="0"/>
          <w:sz w:val="28"/>
          <w:szCs w:val="28"/>
        </w:rPr>
        <w:t>學期業師協同教學經費收支結算表，函送國教署及郵寄嘉義家職。</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8</w:t>
      </w:r>
      <w:r w:rsidR="00EE2EB9">
        <w:rPr>
          <w:rFonts w:ascii="標楷體" w:eastAsia="標楷體" w:hAnsi="標楷體" w:cs="Times New Roman"/>
          <w:color w:val="454545"/>
          <w:kern w:val="0"/>
          <w:sz w:val="28"/>
          <w:szCs w:val="28"/>
        </w:rPr>
        <w:t>.</w:t>
      </w:r>
      <w:r w:rsidRPr="00E2789E">
        <w:rPr>
          <w:rFonts w:ascii="標楷體" w:eastAsia="標楷體" w:hAnsi="標楷體" w:cs="Times New Roman"/>
          <w:color w:val="222222"/>
          <w:kern w:val="0"/>
          <w:sz w:val="28"/>
          <w:szCs w:val="28"/>
        </w:rPr>
        <w:t>完成中餐烹調</w:t>
      </w:r>
      <w:r w:rsidRPr="00E2789E">
        <w:rPr>
          <w:rFonts w:ascii="標楷體" w:eastAsia="標楷體" w:hAnsi="標楷體" w:cs="Arial"/>
          <w:color w:val="222222"/>
          <w:kern w:val="0"/>
          <w:sz w:val="28"/>
          <w:szCs w:val="28"/>
        </w:rPr>
        <w:t>-</w:t>
      </w:r>
      <w:r w:rsidRPr="00E2789E">
        <w:rPr>
          <w:rFonts w:ascii="標楷體" w:eastAsia="標楷體" w:hAnsi="標楷體" w:cs="Times New Roman"/>
          <w:color w:val="222222"/>
          <w:kern w:val="0"/>
          <w:sz w:val="28"/>
          <w:szCs w:val="28"/>
        </w:rPr>
        <w:t>葷食丙級（術科）及電腦軟體應用乙級（術科）測試通知單發放。</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9</w:t>
      </w:r>
      <w:r w:rsidR="00EE2EB9">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完成在校生商業類會計人工記帳丙級檢定報名作業。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b/>
          <w:bCs/>
          <w:color w:val="222222"/>
          <w:kern w:val="0"/>
          <w:sz w:val="28"/>
          <w:szCs w:val="28"/>
        </w:rPr>
        <w:t>1-2</w:t>
      </w:r>
      <w:r w:rsidRPr="00E2789E">
        <w:rPr>
          <w:rFonts w:ascii="標楷體" w:eastAsia="標楷體" w:hAnsi="標楷體" w:cs="Arial"/>
          <w:b/>
          <w:bCs/>
          <w:color w:val="222222"/>
          <w:kern w:val="0"/>
          <w:sz w:val="28"/>
          <w:szCs w:val="28"/>
        </w:rPr>
        <w:t>月預計辦理事項：</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1</w:t>
      </w:r>
      <w:r w:rsidR="00EE2EB9">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預計</w:t>
      </w:r>
      <w:r w:rsidRPr="00E2789E">
        <w:rPr>
          <w:rFonts w:ascii="標楷體" w:eastAsia="標楷體" w:hAnsi="標楷體" w:cs="Arial"/>
          <w:color w:val="222222"/>
          <w:kern w:val="0"/>
          <w:sz w:val="28"/>
          <w:szCs w:val="28"/>
        </w:rPr>
        <w:t>1/18</w:t>
      </w:r>
      <w:r w:rsidRPr="00E2789E">
        <w:rPr>
          <w:rFonts w:ascii="標楷體" w:eastAsia="標楷體" w:hAnsi="標楷體" w:cs="Times New Roman"/>
          <w:color w:val="222222"/>
          <w:kern w:val="0"/>
          <w:sz w:val="28"/>
          <w:szCs w:val="28"/>
        </w:rPr>
        <w:t>前完成「即測即評電腦軟體應用丙級」、「網頁設計丙級」、「飲料調製丙級」報名繳費及收件作業。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2</w:t>
      </w:r>
      <w:r w:rsidR="00EE2EB9">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預計</w:t>
      </w:r>
      <w:r w:rsidRPr="00E2789E">
        <w:rPr>
          <w:rFonts w:ascii="標楷體" w:eastAsia="標楷體" w:hAnsi="標楷體" w:cs="Arial"/>
          <w:color w:val="222222"/>
          <w:kern w:val="0"/>
          <w:sz w:val="28"/>
          <w:szCs w:val="28"/>
        </w:rPr>
        <w:t>1/17</w:t>
      </w:r>
      <w:r w:rsidRPr="00E2789E">
        <w:rPr>
          <w:rFonts w:ascii="標楷體" w:eastAsia="標楷體" w:hAnsi="標楷體" w:cs="Times New Roman"/>
          <w:color w:val="222222"/>
          <w:kern w:val="0"/>
          <w:sz w:val="28"/>
          <w:szCs w:val="28"/>
        </w:rPr>
        <w:t>休業式</w:t>
      </w:r>
      <w:r w:rsidRPr="00E2789E">
        <w:rPr>
          <w:rFonts w:ascii="標楷體" w:eastAsia="標楷體" w:hAnsi="標楷體" w:cs="Arial"/>
          <w:color w:val="222222"/>
          <w:kern w:val="0"/>
          <w:sz w:val="28"/>
          <w:szCs w:val="28"/>
        </w:rPr>
        <w:t>16:30</w:t>
      </w:r>
      <w:r w:rsidRPr="00E2789E">
        <w:rPr>
          <w:rFonts w:ascii="標楷體" w:eastAsia="標楷體" w:hAnsi="標楷體" w:cs="Times New Roman"/>
          <w:color w:val="222222"/>
          <w:kern w:val="0"/>
          <w:sz w:val="28"/>
          <w:szCs w:val="28"/>
        </w:rPr>
        <w:t>召開中餐烹調（術科）試務工作協調會。</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3</w:t>
      </w:r>
      <w:r w:rsidR="00EE2EB9">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預計</w:t>
      </w:r>
      <w:r w:rsidRPr="00E2789E">
        <w:rPr>
          <w:rFonts w:ascii="標楷體" w:eastAsia="標楷體" w:hAnsi="標楷體" w:cs="Arial"/>
          <w:color w:val="222222"/>
          <w:kern w:val="0"/>
          <w:sz w:val="28"/>
          <w:szCs w:val="28"/>
        </w:rPr>
        <w:t>1/22</w:t>
      </w:r>
      <w:r w:rsidRPr="00E2789E">
        <w:rPr>
          <w:rFonts w:ascii="標楷體" w:eastAsia="標楷體" w:hAnsi="標楷體" w:cs="Times New Roman"/>
          <w:color w:val="222222"/>
          <w:kern w:val="0"/>
          <w:sz w:val="28"/>
          <w:szCs w:val="28"/>
        </w:rPr>
        <w:t>至</w:t>
      </w:r>
      <w:r w:rsidRPr="00E2789E">
        <w:rPr>
          <w:rFonts w:ascii="標楷體" w:eastAsia="標楷體" w:hAnsi="標楷體" w:cs="Arial"/>
          <w:color w:val="222222"/>
          <w:kern w:val="0"/>
          <w:sz w:val="28"/>
          <w:szCs w:val="28"/>
        </w:rPr>
        <w:t>1/23</w:t>
      </w:r>
      <w:r w:rsidRPr="00E2789E">
        <w:rPr>
          <w:rFonts w:ascii="標楷體" w:eastAsia="標楷體" w:hAnsi="標楷體" w:cs="Times New Roman"/>
          <w:color w:val="222222"/>
          <w:kern w:val="0"/>
          <w:sz w:val="28"/>
          <w:szCs w:val="28"/>
        </w:rPr>
        <w:t>辦理</w:t>
      </w:r>
      <w:r w:rsidRPr="00E2789E">
        <w:rPr>
          <w:rFonts w:ascii="標楷體" w:eastAsia="標楷體" w:hAnsi="標楷體" w:cs="Arial"/>
          <w:color w:val="222222"/>
          <w:kern w:val="0"/>
          <w:sz w:val="28"/>
          <w:szCs w:val="28"/>
        </w:rPr>
        <w:t>112</w:t>
      </w:r>
      <w:r w:rsidRPr="00E2789E">
        <w:rPr>
          <w:rFonts w:ascii="標楷體" w:eastAsia="標楷體" w:hAnsi="標楷體" w:cs="Times New Roman"/>
          <w:color w:val="222222"/>
          <w:kern w:val="0"/>
          <w:sz w:val="28"/>
          <w:szCs w:val="28"/>
        </w:rPr>
        <w:t>年度全國檢定第</w:t>
      </w:r>
      <w:r w:rsidRPr="00E2789E">
        <w:rPr>
          <w:rFonts w:ascii="標楷體" w:eastAsia="標楷體" w:hAnsi="標楷體" w:cs="Arial"/>
          <w:color w:val="222222"/>
          <w:kern w:val="0"/>
          <w:sz w:val="28"/>
          <w:szCs w:val="28"/>
        </w:rPr>
        <w:t>3</w:t>
      </w:r>
      <w:r w:rsidRPr="00E2789E">
        <w:rPr>
          <w:rFonts w:ascii="標楷體" w:eastAsia="標楷體" w:hAnsi="標楷體" w:cs="Times New Roman"/>
          <w:color w:val="222222"/>
          <w:kern w:val="0"/>
          <w:sz w:val="28"/>
          <w:szCs w:val="28"/>
        </w:rPr>
        <w:t>梯次中餐烹調</w:t>
      </w:r>
      <w:r w:rsidRPr="00E2789E">
        <w:rPr>
          <w:rFonts w:ascii="標楷體" w:eastAsia="標楷體" w:hAnsi="標楷體" w:cs="Arial"/>
          <w:color w:val="222222"/>
          <w:kern w:val="0"/>
          <w:sz w:val="28"/>
          <w:szCs w:val="28"/>
        </w:rPr>
        <w:t>-</w:t>
      </w:r>
      <w:r w:rsidRPr="00E2789E">
        <w:rPr>
          <w:rFonts w:ascii="標楷體" w:eastAsia="標楷體" w:hAnsi="標楷體" w:cs="Times New Roman"/>
          <w:color w:val="222222"/>
          <w:kern w:val="0"/>
          <w:sz w:val="28"/>
          <w:szCs w:val="28"/>
        </w:rPr>
        <w:t>葷食（術科）檢定考試。</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454545"/>
          <w:kern w:val="0"/>
          <w:sz w:val="28"/>
          <w:szCs w:val="28"/>
        </w:rPr>
        <w:t>4</w:t>
      </w:r>
      <w:r w:rsidR="00EE2EB9">
        <w:rPr>
          <w:rFonts w:ascii="標楷體" w:eastAsia="標楷體" w:hAnsi="標楷體" w:cs="Times New Roman" w:hint="eastAsia"/>
          <w:color w:val="454545"/>
          <w:kern w:val="0"/>
          <w:sz w:val="28"/>
          <w:szCs w:val="28"/>
        </w:rPr>
        <w:t>.</w:t>
      </w:r>
      <w:r w:rsidRPr="00E2789E">
        <w:rPr>
          <w:rFonts w:ascii="標楷體" w:eastAsia="標楷體" w:hAnsi="標楷體" w:cs="Times New Roman"/>
          <w:color w:val="222222"/>
          <w:kern w:val="0"/>
          <w:sz w:val="28"/>
          <w:szCs w:val="28"/>
        </w:rPr>
        <w:t>預計</w:t>
      </w:r>
      <w:r w:rsidRPr="00E2789E">
        <w:rPr>
          <w:rFonts w:ascii="標楷體" w:eastAsia="標楷體" w:hAnsi="標楷體" w:cs="Arial"/>
          <w:color w:val="222222"/>
          <w:kern w:val="0"/>
          <w:sz w:val="28"/>
          <w:szCs w:val="28"/>
        </w:rPr>
        <w:t>2/22</w:t>
      </w:r>
      <w:r w:rsidRPr="00E2789E">
        <w:rPr>
          <w:rFonts w:ascii="標楷體" w:eastAsia="標楷體" w:hAnsi="標楷體" w:cs="Times New Roman"/>
          <w:color w:val="222222"/>
          <w:kern w:val="0"/>
          <w:sz w:val="28"/>
          <w:szCs w:val="28"/>
        </w:rPr>
        <w:t>前完成</w:t>
      </w:r>
      <w:r w:rsidRPr="00E2789E">
        <w:rPr>
          <w:rFonts w:ascii="標楷體" w:eastAsia="標楷體" w:hAnsi="標楷體" w:cs="Arial"/>
          <w:color w:val="222222"/>
          <w:kern w:val="0"/>
          <w:sz w:val="28"/>
          <w:szCs w:val="28"/>
        </w:rPr>
        <w:t>110</w:t>
      </w:r>
      <w:r w:rsidRPr="00E2789E">
        <w:rPr>
          <w:rFonts w:ascii="標楷體" w:eastAsia="標楷體" w:hAnsi="標楷體" w:cs="Times New Roman"/>
          <w:color w:val="222222"/>
          <w:kern w:val="0"/>
          <w:sz w:val="28"/>
          <w:szCs w:val="28"/>
        </w:rPr>
        <w:t>年度全國檢定第</w:t>
      </w:r>
      <w:r w:rsidRPr="00E2789E">
        <w:rPr>
          <w:rFonts w:ascii="標楷體" w:eastAsia="標楷體" w:hAnsi="標楷體" w:cs="Arial"/>
          <w:color w:val="222222"/>
          <w:kern w:val="0"/>
          <w:sz w:val="28"/>
          <w:szCs w:val="28"/>
        </w:rPr>
        <w:t>3</w:t>
      </w:r>
      <w:r w:rsidRPr="00E2789E">
        <w:rPr>
          <w:rFonts w:ascii="標楷體" w:eastAsia="標楷體" w:hAnsi="標楷體" w:cs="Times New Roman"/>
          <w:color w:val="222222"/>
          <w:kern w:val="0"/>
          <w:sz w:val="28"/>
          <w:szCs w:val="28"/>
        </w:rPr>
        <w:t>梯次中餐烹調</w:t>
      </w:r>
      <w:r w:rsidRPr="00E2789E">
        <w:rPr>
          <w:rFonts w:ascii="標楷體" w:eastAsia="標楷體" w:hAnsi="標楷體" w:cs="Arial"/>
          <w:color w:val="222222"/>
          <w:kern w:val="0"/>
          <w:sz w:val="28"/>
          <w:szCs w:val="28"/>
        </w:rPr>
        <w:t>-</w:t>
      </w:r>
      <w:r w:rsidRPr="00E2789E">
        <w:rPr>
          <w:rFonts w:ascii="標楷體" w:eastAsia="標楷體" w:hAnsi="標楷體" w:cs="Times New Roman"/>
          <w:color w:val="222222"/>
          <w:kern w:val="0"/>
          <w:sz w:val="28"/>
          <w:szCs w:val="28"/>
        </w:rPr>
        <w:t>葷食（術科）核銷作業。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資處科</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1.已於10月29日辦理「資料處理科迎新活動」，感謝</w:t>
      </w:r>
      <w:r w:rsidRPr="00E2789E">
        <w:rPr>
          <w:rFonts w:ascii="標楷體" w:eastAsia="標楷體" w:hAnsi="標楷體" w:cs="Arial"/>
          <w:color w:val="000000"/>
          <w:kern w:val="0"/>
          <w:sz w:val="28"/>
          <w:szCs w:val="28"/>
          <w:u w:val="single"/>
        </w:rPr>
        <w:t>顏光榮</w:t>
      </w:r>
      <w:r w:rsidRPr="00E2789E">
        <w:rPr>
          <w:rFonts w:ascii="標楷體" w:eastAsia="標楷體" w:hAnsi="標楷體" w:cs="Arial"/>
          <w:color w:val="000000"/>
          <w:kern w:val="0"/>
          <w:sz w:val="28"/>
          <w:szCs w:val="28"/>
        </w:rPr>
        <w:t>師、</w:t>
      </w:r>
      <w:r w:rsidRPr="00E2789E">
        <w:rPr>
          <w:rFonts w:ascii="標楷體" w:eastAsia="標楷體" w:hAnsi="標楷體" w:cs="Arial"/>
          <w:color w:val="000000"/>
          <w:kern w:val="0"/>
          <w:sz w:val="28"/>
          <w:szCs w:val="28"/>
          <w:u w:val="single"/>
        </w:rPr>
        <w:t>翁憶婷</w:t>
      </w:r>
      <w:r w:rsidRPr="00E2789E">
        <w:rPr>
          <w:rFonts w:ascii="標楷體" w:eastAsia="標楷體" w:hAnsi="標楷體" w:cs="Arial"/>
          <w:color w:val="000000"/>
          <w:kern w:val="0"/>
          <w:sz w:val="28"/>
          <w:szCs w:val="28"/>
        </w:rPr>
        <w:t>師及</w:t>
      </w:r>
      <w:r w:rsidRPr="00E2789E">
        <w:rPr>
          <w:rFonts w:ascii="標楷體" w:eastAsia="標楷體" w:hAnsi="標楷體" w:cs="Arial"/>
          <w:color w:val="000000"/>
          <w:kern w:val="0"/>
          <w:sz w:val="28"/>
          <w:szCs w:val="28"/>
          <w:u w:val="single"/>
        </w:rPr>
        <w:t>王俊雄</w:t>
      </w:r>
      <w:r w:rsidRPr="00E2789E">
        <w:rPr>
          <w:rFonts w:ascii="標楷體" w:eastAsia="標楷體" w:hAnsi="標楷體" w:cs="Arial"/>
          <w:color w:val="000000"/>
          <w:kern w:val="0"/>
          <w:sz w:val="28"/>
          <w:szCs w:val="28"/>
        </w:rPr>
        <w:t>師熱情參與、大力支持；感謝學務處、教官室及總務處等相關處室提供協助，讓活動圓滿完成，同學們留下高中生涯美好的一頁回憶。</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2.已於11月 28日、12月12日辦理 「學生校外職場參觀」，感謝隨隊老師協助，以及各參訪機構指導。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3.已完成112學年度「充實教學及實習設備計畫（專業群科）」執行成果線上填報作業，113年度資料處理科提報之設備需求，等待複審中。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4.已完成112學期之「實務增能發展計畫」已執行並填報成果完畢。</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5.即將提報112學年度資料處理科「技職再造─業師協同教學、校外職場參觀、校外實習、提升實習實作能力」等計畫申請。</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6.請使用電腦教室的老師們協助：</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請記得填寫實習日誌本，因應疫情關係，下方有一份消毒確認表，請老師們記得督促同學落實消毒。</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2)電腦教室不能飲食、不能攜帶食物飲料進入，以免損害機器，</w:t>
      </w:r>
      <w:r w:rsidR="00E2789E" w:rsidRPr="00E2789E">
        <w:rPr>
          <w:rFonts w:ascii="標楷體" w:eastAsia="標楷體" w:hAnsi="標楷體" w:cs="Arial"/>
          <w:color w:val="000000"/>
          <w:kern w:val="0"/>
          <w:sz w:val="28"/>
          <w:szCs w:val="28"/>
        </w:rPr>
        <w:t>請老師們協助宣導並督促學生。</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電腦教室的手拉式投影布幕，請授課教師及使用班級，留意不要一拉到底，請保留部份空間，否則將造成無法捲回的損害。</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7.預計於寒假期間檢修電腦教室軟硬體設備，請有需要更新或安裝軟體的老師提出需求。</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8.感謝本學期輔導資料處理科學生參加技能檢定及升學考試的老師，謝謝您們對學生的辛苦付出。</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9.本學期資料處理科科務行政工作，皆順利完成，感謝各行政同仁及教師同仁的協助與支持，感謝本學期任課教師及導師辛勤教學付出。</w:t>
      </w:r>
    </w:p>
    <w:p w:rsidR="00EE2EB9" w:rsidRPr="00EE2EB9" w:rsidRDefault="00EE2EB9"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商經科</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Times New Roman"/>
          <w:color w:val="000000"/>
          <w:kern w:val="0"/>
          <w:sz w:val="28"/>
          <w:szCs w:val="28"/>
        </w:rPr>
        <w:t>113</w:t>
      </w:r>
      <w:r w:rsidR="00E2789E" w:rsidRPr="00E2789E">
        <w:rPr>
          <w:rFonts w:ascii="標楷體" w:eastAsia="標楷體" w:hAnsi="標楷體" w:cs="Arial"/>
          <w:color w:val="000000"/>
          <w:kern w:val="0"/>
          <w:sz w:val="28"/>
          <w:szCs w:val="28"/>
        </w:rPr>
        <w:t>學年度「校外實習」計劃已執行完成，對應之專業課程為「門市經營實務」、「行銷實務」、「記帳實務」及「會計實務」，並於</w:t>
      </w:r>
      <w:r w:rsidR="00E2789E" w:rsidRPr="00E2789E">
        <w:rPr>
          <w:rFonts w:ascii="標楷體" w:eastAsia="標楷體" w:hAnsi="標楷體" w:cs="Times New Roman"/>
          <w:color w:val="000000"/>
          <w:kern w:val="0"/>
          <w:sz w:val="28"/>
          <w:szCs w:val="28"/>
        </w:rPr>
        <w:t>112</w:t>
      </w:r>
      <w:r w:rsidR="00E2789E" w:rsidRPr="00E2789E">
        <w:rPr>
          <w:rFonts w:ascii="標楷體" w:eastAsia="標楷體" w:hAnsi="標楷體" w:cs="Arial"/>
          <w:color w:val="000000"/>
          <w:kern w:val="0"/>
          <w:sz w:val="28"/>
          <w:szCs w:val="28"/>
        </w:rPr>
        <w:t>年</w:t>
      </w:r>
      <w:r w:rsidR="00E2789E" w:rsidRPr="00E2789E">
        <w:rPr>
          <w:rFonts w:ascii="標楷體" w:eastAsia="標楷體" w:hAnsi="標楷體" w:cs="Times New Roman"/>
          <w:color w:val="000000"/>
          <w:kern w:val="0"/>
          <w:sz w:val="28"/>
          <w:szCs w:val="28"/>
        </w:rPr>
        <w:t>9</w:t>
      </w:r>
      <w:r w:rsidR="00E2789E" w:rsidRPr="00E2789E">
        <w:rPr>
          <w:rFonts w:ascii="標楷體" w:eastAsia="標楷體" w:hAnsi="標楷體" w:cs="Arial"/>
          <w:color w:val="000000"/>
          <w:kern w:val="0"/>
          <w:sz w:val="28"/>
          <w:szCs w:val="28"/>
        </w:rPr>
        <w:t>月</w:t>
      </w:r>
      <w:r w:rsidR="00E2789E" w:rsidRPr="00E2789E">
        <w:rPr>
          <w:rFonts w:ascii="標楷體" w:eastAsia="標楷體" w:hAnsi="標楷體" w:cs="Times New Roman"/>
          <w:color w:val="000000"/>
          <w:kern w:val="0"/>
          <w:sz w:val="28"/>
          <w:szCs w:val="28"/>
        </w:rPr>
        <w:t>26</w:t>
      </w:r>
      <w:r w:rsidR="00E2789E" w:rsidRPr="00E2789E">
        <w:rPr>
          <w:rFonts w:ascii="標楷體" w:eastAsia="標楷體" w:hAnsi="標楷體" w:cs="Arial"/>
          <w:color w:val="000000"/>
          <w:kern w:val="0"/>
          <w:sz w:val="28"/>
          <w:szCs w:val="28"/>
        </w:rPr>
        <w:t>日辦理「校外實習心得分享座談會」。感謝</w:t>
      </w:r>
      <w:r w:rsidR="00E2789E" w:rsidRPr="00E2789E">
        <w:rPr>
          <w:rFonts w:ascii="標楷體" w:eastAsia="標楷體" w:hAnsi="標楷體" w:cs="Arial"/>
          <w:color w:val="000000"/>
          <w:kern w:val="0"/>
          <w:sz w:val="28"/>
          <w:szCs w:val="28"/>
          <w:u w:val="single"/>
        </w:rPr>
        <w:t>全家便利商店</w:t>
      </w:r>
      <w:r w:rsidR="00E2789E" w:rsidRPr="00E2789E">
        <w:rPr>
          <w:rFonts w:ascii="標楷體" w:eastAsia="標楷體" w:hAnsi="標楷體" w:cs="Arial"/>
          <w:color w:val="000000"/>
          <w:kern w:val="0"/>
          <w:sz w:val="28"/>
          <w:szCs w:val="28"/>
        </w:rPr>
        <w:t>（同和門市、尚洪門市、民族門市、三多門市、外垵門市、玄武門市）、</w:t>
      </w:r>
      <w:r w:rsidR="00E2789E" w:rsidRPr="00E2789E">
        <w:rPr>
          <w:rFonts w:ascii="標楷體" w:eastAsia="標楷體" w:hAnsi="標楷體" w:cs="Arial"/>
          <w:color w:val="000000"/>
          <w:kern w:val="0"/>
          <w:sz w:val="28"/>
          <w:szCs w:val="28"/>
          <w:u w:val="single"/>
        </w:rPr>
        <w:t>楊曉萍稅務記帳士事務所</w:t>
      </w:r>
      <w:r w:rsidR="00E2789E" w:rsidRPr="00E2789E">
        <w:rPr>
          <w:rFonts w:ascii="標楷體" w:eastAsia="標楷體" w:hAnsi="標楷體" w:cs="Arial"/>
          <w:color w:val="000000"/>
          <w:kern w:val="0"/>
          <w:sz w:val="28"/>
          <w:szCs w:val="28"/>
        </w:rPr>
        <w:t>及</w:t>
      </w:r>
      <w:r w:rsidR="00E2789E" w:rsidRPr="00E2789E">
        <w:rPr>
          <w:rFonts w:ascii="標楷體" w:eastAsia="標楷體" w:hAnsi="標楷體" w:cs="Arial"/>
          <w:color w:val="000000"/>
          <w:kern w:val="0"/>
          <w:sz w:val="28"/>
          <w:szCs w:val="28"/>
          <w:u w:val="single"/>
        </w:rPr>
        <w:t>萬泰食品</w:t>
      </w:r>
      <w:r w:rsidR="00E2789E" w:rsidRPr="00E2789E">
        <w:rPr>
          <w:rFonts w:ascii="標楷體" w:eastAsia="標楷體" w:hAnsi="標楷體" w:cs="Arial"/>
          <w:color w:val="000000"/>
          <w:kern w:val="0"/>
          <w:sz w:val="28"/>
          <w:szCs w:val="28"/>
        </w:rPr>
        <w:t>民族門市，提供學生實習機會。</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2.</w:t>
      </w:r>
      <w:r w:rsidR="00E2789E" w:rsidRPr="00E2789E">
        <w:rPr>
          <w:rFonts w:ascii="標楷體" w:eastAsia="標楷體" w:hAnsi="標楷體" w:cs="Times New Roman"/>
          <w:color w:val="000000"/>
          <w:kern w:val="0"/>
          <w:sz w:val="28"/>
          <w:szCs w:val="28"/>
        </w:rPr>
        <w:t>113</w:t>
      </w:r>
      <w:r w:rsidR="00E2789E" w:rsidRPr="00E2789E">
        <w:rPr>
          <w:rFonts w:ascii="標楷體" w:eastAsia="標楷體" w:hAnsi="標楷體" w:cs="Arial"/>
          <w:color w:val="000000"/>
          <w:kern w:val="0"/>
          <w:sz w:val="28"/>
          <w:szCs w:val="28"/>
        </w:rPr>
        <w:t>學年度上學期「校外職場參觀」計劃已執行完成，對應之專業課程為</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門市經營實務</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及</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行銷實務</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，感謝</w:t>
      </w:r>
      <w:r w:rsidR="00E2789E" w:rsidRPr="00E2789E">
        <w:rPr>
          <w:rFonts w:ascii="標楷體" w:eastAsia="標楷體" w:hAnsi="標楷體" w:cs="Arial"/>
          <w:color w:val="000000"/>
          <w:kern w:val="0"/>
          <w:sz w:val="28"/>
          <w:szCs w:val="28"/>
          <w:u w:val="single"/>
        </w:rPr>
        <w:t>御品家食品工</w:t>
      </w:r>
      <w:r w:rsidR="00E2789E" w:rsidRPr="00E2789E">
        <w:rPr>
          <w:rFonts w:ascii="標楷體" w:eastAsia="標楷體" w:hAnsi="標楷體" w:cs="Arial"/>
          <w:color w:val="000000"/>
          <w:kern w:val="0"/>
          <w:sz w:val="28"/>
          <w:szCs w:val="28"/>
          <w:u w:val="single"/>
        </w:rPr>
        <w:lastRenderedPageBreak/>
        <w:t>廠</w:t>
      </w:r>
      <w:r w:rsidR="00E2789E" w:rsidRPr="00E2789E">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u w:val="single"/>
        </w:rPr>
        <w:t>第一金證券</w:t>
      </w:r>
      <w:r w:rsidR="00E2789E" w:rsidRPr="00E2789E">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u w:val="single"/>
        </w:rPr>
        <w:t>澎湖縣農會信用部</w:t>
      </w:r>
      <w:r w:rsidR="00E2789E" w:rsidRPr="00E2789E">
        <w:rPr>
          <w:rFonts w:ascii="標楷體" w:eastAsia="標楷體" w:hAnsi="標楷體" w:cs="Arial"/>
          <w:color w:val="000000"/>
          <w:kern w:val="0"/>
          <w:sz w:val="28"/>
          <w:szCs w:val="28"/>
        </w:rPr>
        <w:t>及</w:t>
      </w:r>
      <w:r w:rsidR="00E2789E" w:rsidRPr="00E2789E">
        <w:rPr>
          <w:rFonts w:ascii="標楷體" w:eastAsia="標楷體" w:hAnsi="標楷體" w:cs="Arial"/>
          <w:color w:val="000000"/>
          <w:kern w:val="0"/>
          <w:sz w:val="28"/>
          <w:szCs w:val="28"/>
          <w:u w:val="single"/>
        </w:rPr>
        <w:t>澎坊免稅商店三號港</w:t>
      </w:r>
      <w:r w:rsidR="00E2789E" w:rsidRPr="00E2789E">
        <w:rPr>
          <w:rFonts w:ascii="標楷體" w:eastAsia="標楷體" w:hAnsi="標楷體" w:cs="Arial"/>
          <w:color w:val="000000"/>
          <w:kern w:val="0"/>
          <w:sz w:val="28"/>
          <w:szCs w:val="28"/>
        </w:rPr>
        <w:t>，提供學生參訪機會。</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E2789E" w:rsidRPr="00E2789E">
        <w:rPr>
          <w:rFonts w:ascii="標楷體" w:eastAsia="標楷體" w:hAnsi="標楷體" w:cs="Times New Roman"/>
          <w:color w:val="000000"/>
          <w:kern w:val="0"/>
          <w:sz w:val="28"/>
          <w:szCs w:val="28"/>
        </w:rPr>
        <w:t>113</w:t>
      </w:r>
      <w:r w:rsidR="00E2789E" w:rsidRPr="00E2789E">
        <w:rPr>
          <w:rFonts w:ascii="標楷體" w:eastAsia="標楷體" w:hAnsi="標楷體" w:cs="Arial"/>
          <w:color w:val="000000"/>
          <w:kern w:val="0"/>
          <w:sz w:val="28"/>
          <w:szCs w:val="28"/>
        </w:rPr>
        <w:t>學年度「提升學生實習實作能力」計劃已執行完成，共補助商三信</w:t>
      </w:r>
      <w:r w:rsidR="00E2789E" w:rsidRPr="00E2789E">
        <w:rPr>
          <w:rFonts w:ascii="標楷體" w:eastAsia="標楷體" w:hAnsi="標楷體" w:cs="Times New Roman"/>
          <w:color w:val="000000"/>
          <w:kern w:val="0"/>
          <w:sz w:val="28"/>
          <w:szCs w:val="28"/>
        </w:rPr>
        <w:t>5</w:t>
      </w:r>
      <w:r w:rsidR="00E2789E" w:rsidRPr="00E2789E">
        <w:rPr>
          <w:rFonts w:ascii="標楷體" w:eastAsia="標楷體" w:hAnsi="標楷體" w:cs="Arial"/>
          <w:color w:val="000000"/>
          <w:kern w:val="0"/>
          <w:sz w:val="28"/>
          <w:szCs w:val="28"/>
        </w:rPr>
        <w:t>名同學「會計事務–資訊乙級」證照考試報名費，每人</w:t>
      </w:r>
      <w:r w:rsidR="00E2789E" w:rsidRPr="00E2789E">
        <w:rPr>
          <w:rFonts w:ascii="標楷體" w:eastAsia="標楷體" w:hAnsi="標楷體" w:cs="Times New Roman"/>
          <w:color w:val="000000"/>
          <w:kern w:val="0"/>
          <w:sz w:val="28"/>
          <w:szCs w:val="28"/>
        </w:rPr>
        <w:t>1000</w:t>
      </w:r>
      <w:r w:rsidR="00E2789E" w:rsidRPr="00E2789E">
        <w:rPr>
          <w:rFonts w:ascii="標楷體" w:eastAsia="標楷體" w:hAnsi="標楷體" w:cs="Arial"/>
          <w:color w:val="000000"/>
          <w:kern w:val="0"/>
          <w:sz w:val="28"/>
          <w:szCs w:val="28"/>
        </w:rPr>
        <w:t>元。</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已完成國教署</w:t>
      </w:r>
      <w:r w:rsidR="00E2789E" w:rsidRPr="00E2789E">
        <w:rPr>
          <w:rFonts w:ascii="標楷體" w:eastAsia="標楷體" w:hAnsi="標楷體" w:cs="Times New Roman"/>
          <w:color w:val="000000"/>
          <w:kern w:val="0"/>
          <w:sz w:val="28"/>
          <w:szCs w:val="28"/>
        </w:rPr>
        <w:t>113</w:t>
      </w:r>
      <w:r w:rsidR="00E2789E" w:rsidRPr="00E2789E">
        <w:rPr>
          <w:rFonts w:ascii="標楷體" w:eastAsia="標楷體" w:hAnsi="標楷體" w:cs="Arial"/>
          <w:color w:val="000000"/>
          <w:kern w:val="0"/>
          <w:sz w:val="28"/>
          <w:szCs w:val="28"/>
        </w:rPr>
        <w:t>年度「充實基礎教學實習設備」計畫，補助設備項目申請作業，目前為複審階段。</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結合商業相關課程，本學期實施多場動態教學活動，展現商業經營科學生活動企劃執行能力及學習成果。</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已完成本學期實習課程使用設備、用品及材料採購。</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已完成本學年商業經營科學生「職業安全衛生與職業道德測驗」出題及閱卷作業。</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8</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本科位於勤毅樓之</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門市經營實習教室」已無法使用，目前學校無合適可搬遷的教室，規劃先將</w:t>
      </w:r>
      <w:r w:rsidR="00E2789E" w:rsidRPr="00E2789E">
        <w:rPr>
          <w:rFonts w:ascii="標楷體" w:eastAsia="標楷體" w:hAnsi="標楷體" w:cs="Times New Roman"/>
          <w:color w:val="000000"/>
          <w:kern w:val="0"/>
          <w:sz w:val="28"/>
          <w:szCs w:val="28"/>
        </w:rPr>
        <w:t>POS</w:t>
      </w:r>
      <w:r w:rsidR="00E2789E" w:rsidRPr="00E2789E">
        <w:rPr>
          <w:rFonts w:ascii="標楷體" w:eastAsia="標楷體" w:hAnsi="標楷體" w:cs="Arial"/>
          <w:color w:val="000000"/>
          <w:kern w:val="0"/>
          <w:sz w:val="28"/>
          <w:szCs w:val="28"/>
        </w:rPr>
        <w:t>機移至行政教學大樓商一信教室旁的教師休息室，供課程學習使用，因有空間不足問題，故請授課教師於商一信教室進行課程，待實務操作時，再分組帶領學生至</w:t>
      </w:r>
      <w:r w:rsidR="00E2789E" w:rsidRPr="00E2789E">
        <w:rPr>
          <w:rFonts w:ascii="標楷體" w:eastAsia="標楷體" w:hAnsi="標楷體" w:cs="Times New Roman"/>
          <w:color w:val="000000"/>
          <w:kern w:val="0"/>
          <w:sz w:val="28"/>
          <w:szCs w:val="28"/>
        </w:rPr>
        <w:t>POS</w:t>
      </w:r>
      <w:r w:rsidR="00E2789E" w:rsidRPr="00E2789E">
        <w:rPr>
          <w:rFonts w:ascii="標楷體" w:eastAsia="標楷體" w:hAnsi="標楷體" w:cs="Arial"/>
          <w:color w:val="000000"/>
          <w:kern w:val="0"/>
          <w:sz w:val="28"/>
          <w:szCs w:val="28"/>
        </w:rPr>
        <w:t>機教室操作練習。</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9</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目前進行</w:t>
      </w:r>
      <w:r w:rsidR="00E2789E" w:rsidRPr="00E2789E">
        <w:rPr>
          <w:rFonts w:ascii="標楷體" w:eastAsia="標楷體" w:hAnsi="標楷體" w:cs="Times New Roman"/>
          <w:color w:val="000000"/>
          <w:kern w:val="0"/>
          <w:sz w:val="28"/>
          <w:szCs w:val="28"/>
        </w:rPr>
        <w:t>113</w:t>
      </w:r>
      <w:r w:rsidR="00E2789E" w:rsidRPr="00E2789E">
        <w:rPr>
          <w:rFonts w:ascii="標楷體" w:eastAsia="標楷體" w:hAnsi="標楷體" w:cs="Arial"/>
          <w:color w:val="000000"/>
          <w:kern w:val="0"/>
          <w:sz w:val="28"/>
          <w:szCs w:val="28"/>
        </w:rPr>
        <w:t>學年度教育部國教署「實務增能發展計畫」申請規劃。預計申辦內容如下</w:t>
      </w:r>
      <w:r w:rsidR="00E2789E" w:rsidRPr="00E2789E">
        <w:rPr>
          <w:rFonts w:ascii="標楷體" w:eastAsia="標楷體" w:hAnsi="標楷體" w:cs="Times New Roman"/>
          <w:color w:val="000000"/>
          <w:kern w:val="0"/>
          <w:sz w:val="28"/>
          <w:szCs w:val="28"/>
        </w:rPr>
        <w:t>。</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校外職場參觀</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零售業/服務業門市</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金融業</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企業組織</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「校外實習」：零售業/服務業門市、記帳事務所</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「鄰聘業界專家協同教學」：行銷人員專業形象—美姿美儀</w:t>
      </w:r>
      <w:r w:rsidRPr="00E2789E">
        <w:rPr>
          <w:rFonts w:ascii="標楷體" w:eastAsia="標楷體" w:hAnsi="標楷體" w:cs="Times New Roman"/>
          <w:color w:val="000000"/>
          <w:kern w:val="0"/>
          <w:sz w:val="28"/>
          <w:szCs w:val="28"/>
        </w:rPr>
        <w:t>、</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彩妝、髮型設計</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0.</w:t>
      </w:r>
      <w:r w:rsidR="00E2789E" w:rsidRPr="00E2789E">
        <w:rPr>
          <w:rFonts w:ascii="標楷體" w:eastAsia="標楷體" w:hAnsi="標楷體" w:cs="Arial"/>
          <w:color w:val="000000"/>
          <w:kern w:val="0"/>
          <w:sz w:val="28"/>
          <w:szCs w:val="28"/>
        </w:rPr>
        <w:t>將於寒假期間進行實習教室環境整理及實習設備檢查/維護</w:t>
      </w:r>
      <w:r w:rsidR="00E2789E" w:rsidRPr="00E2789E">
        <w:rPr>
          <w:rFonts w:ascii="標楷體" w:eastAsia="標楷體" w:hAnsi="標楷體" w:cs="Times New Roman"/>
          <w:color w:val="000000"/>
          <w:kern w:val="0"/>
          <w:sz w:val="28"/>
          <w:szCs w:val="28"/>
        </w:rPr>
        <w:t>。</w:t>
      </w:r>
    </w:p>
    <w:p w:rsidR="00EE2EB9" w:rsidRDefault="00EE2EB9" w:rsidP="00E2789E">
      <w:pPr>
        <w:widowControl/>
        <w:spacing w:line="400" w:lineRule="exact"/>
        <w:ind w:left="280" w:hangingChars="100" w:hanging="280"/>
        <w:rPr>
          <w:rFonts w:ascii="標楷體" w:eastAsia="標楷體" w:hAnsi="標楷體" w:cs="Arial"/>
          <w:color w:val="000000"/>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觀光科</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本學期已完成事項</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1</w:t>
      </w:r>
      <w:r w:rsidR="00EE2EB9">
        <w:rPr>
          <w:rFonts w:ascii="標楷體" w:eastAsia="標楷體" w:hAnsi="標楷體" w:cs="Times New Roman" w:hint="eastAsia"/>
          <w:color w:val="000000"/>
          <w:kern w:val="0"/>
          <w:sz w:val="28"/>
          <w:szCs w:val="28"/>
        </w:rPr>
        <w:t>.</w:t>
      </w:r>
      <w:r w:rsidRPr="00E2789E">
        <w:rPr>
          <w:rFonts w:ascii="標楷體" w:eastAsia="標楷體" w:hAnsi="標楷體" w:cs="Arial"/>
          <w:color w:val="000000"/>
          <w:kern w:val="0"/>
          <w:sz w:val="28"/>
          <w:szCs w:val="28"/>
        </w:rPr>
        <w:t>透過技職再造計畫辦理以下相關教學計畫：</w:t>
      </w:r>
    </w:p>
    <w:p w:rsidR="00E2789E" w:rsidRPr="00E2789E" w:rsidRDefault="00E2789E" w:rsidP="00EE2EB9">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(1)</w:t>
      </w:r>
      <w:r w:rsidRPr="00E2789E">
        <w:rPr>
          <w:rFonts w:ascii="標楷體" w:eastAsia="標楷體" w:hAnsi="標楷體" w:cs="Arial"/>
          <w:color w:val="000000"/>
          <w:kern w:val="0"/>
          <w:sz w:val="28"/>
          <w:szCs w:val="28"/>
        </w:rPr>
        <w:t>校外實習於</w:t>
      </w:r>
      <w:r w:rsidRPr="00E2789E">
        <w:rPr>
          <w:rFonts w:ascii="標楷體" w:eastAsia="標楷體" w:hAnsi="標楷體" w:cs="Times New Roman"/>
          <w:color w:val="000000"/>
          <w:kern w:val="0"/>
          <w:sz w:val="28"/>
          <w:szCs w:val="28"/>
        </w:rPr>
        <w:t>08/14-08/18</w:t>
      </w:r>
      <w:r w:rsidRPr="00E2789E">
        <w:rPr>
          <w:rFonts w:ascii="標楷體" w:eastAsia="標楷體" w:hAnsi="標楷體" w:cs="Arial"/>
          <w:color w:val="000000"/>
          <w:kern w:val="0"/>
          <w:sz w:val="28"/>
          <w:szCs w:val="28"/>
        </w:rPr>
        <w:t>、</w:t>
      </w:r>
      <w:r w:rsidRPr="00E2789E">
        <w:rPr>
          <w:rFonts w:ascii="標楷體" w:eastAsia="標楷體" w:hAnsi="標楷體" w:cs="Times New Roman"/>
          <w:color w:val="000000"/>
          <w:kern w:val="0"/>
          <w:sz w:val="28"/>
          <w:szCs w:val="28"/>
        </w:rPr>
        <w:t>08/21-08/25</w:t>
      </w:r>
      <w:r w:rsidRPr="00E2789E">
        <w:rPr>
          <w:rFonts w:ascii="標楷體" w:eastAsia="標楷體" w:hAnsi="標楷體" w:cs="Arial"/>
          <w:color w:val="000000"/>
          <w:kern w:val="0"/>
          <w:sz w:val="28"/>
          <w:szCs w:val="28"/>
        </w:rPr>
        <w:t>共辦理二梯次，實習地點：百世多麗花園酒店、福朋喜來登酒店、理遊平湖島旅行社。</w:t>
      </w:r>
    </w:p>
    <w:p w:rsidR="00E2789E" w:rsidRPr="00E2789E" w:rsidRDefault="00E2789E" w:rsidP="00EE2EB9">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(2)</w:t>
      </w:r>
      <w:r w:rsidRPr="00E2789E">
        <w:rPr>
          <w:rFonts w:ascii="標楷體" w:eastAsia="標楷體" w:hAnsi="標楷體" w:cs="Arial"/>
          <w:color w:val="000000"/>
          <w:kern w:val="0"/>
          <w:sz w:val="28"/>
          <w:szCs w:val="28"/>
        </w:rPr>
        <w:t>「遴聘業界專家協同教學計畫」：本學期聘任</w:t>
      </w:r>
      <w:r w:rsidRPr="00E2789E">
        <w:rPr>
          <w:rFonts w:ascii="標楷體" w:eastAsia="標楷體" w:hAnsi="標楷體" w:cs="Times New Roman"/>
          <w:color w:val="000000"/>
          <w:kern w:val="0"/>
          <w:sz w:val="28"/>
          <w:szCs w:val="28"/>
        </w:rPr>
        <w:t>1</w:t>
      </w:r>
      <w:r w:rsidRPr="00E2789E">
        <w:rPr>
          <w:rFonts w:ascii="標楷體" w:eastAsia="標楷體" w:hAnsi="標楷體" w:cs="Arial"/>
          <w:color w:val="000000"/>
          <w:kern w:val="0"/>
          <w:sz w:val="28"/>
          <w:szCs w:val="28"/>
        </w:rPr>
        <w:t>名業界專家</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林經堯師傅</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協助餐旅實習</w:t>
      </w:r>
      <w:r w:rsidRPr="00E2789E">
        <w:rPr>
          <w:rFonts w:ascii="標楷體" w:eastAsia="標楷體" w:hAnsi="標楷體" w:cs="Times New Roman"/>
          <w:color w:val="000000"/>
          <w:kern w:val="0"/>
          <w:sz w:val="28"/>
          <w:szCs w:val="28"/>
        </w:rPr>
        <w:t>III</w:t>
      </w:r>
      <w:r w:rsidRPr="00E2789E">
        <w:rPr>
          <w:rFonts w:ascii="標楷體" w:eastAsia="標楷體" w:hAnsi="標楷體" w:cs="Arial"/>
          <w:color w:val="000000"/>
          <w:kern w:val="0"/>
          <w:sz w:val="28"/>
          <w:szCs w:val="28"/>
        </w:rPr>
        <w:t>課程之協同教學活動。</w:t>
      </w:r>
    </w:p>
    <w:p w:rsidR="00E2789E" w:rsidRPr="00E2789E" w:rsidRDefault="00E2789E" w:rsidP="00EE2EB9">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(3)</w:t>
      </w:r>
      <w:r w:rsidRPr="00E2789E">
        <w:rPr>
          <w:rFonts w:ascii="標楷體" w:eastAsia="標楷體" w:hAnsi="標楷體" w:cs="Arial"/>
          <w:color w:val="000000"/>
          <w:kern w:val="0"/>
          <w:sz w:val="28"/>
          <w:szCs w:val="28"/>
        </w:rPr>
        <w:t>「職場體驗計畫」：已於</w:t>
      </w:r>
      <w:r w:rsidRPr="00E2789E">
        <w:rPr>
          <w:rFonts w:ascii="標楷體" w:eastAsia="標楷體" w:hAnsi="標楷體" w:cs="Times New Roman"/>
          <w:color w:val="000000"/>
          <w:kern w:val="0"/>
          <w:sz w:val="28"/>
          <w:szCs w:val="28"/>
        </w:rPr>
        <w:t>11</w:t>
      </w:r>
      <w:r w:rsidRPr="00E2789E">
        <w:rPr>
          <w:rFonts w:ascii="標楷體" w:eastAsia="標楷體" w:hAnsi="標楷體" w:cs="Arial"/>
          <w:color w:val="000000"/>
          <w:kern w:val="0"/>
          <w:sz w:val="28"/>
          <w:szCs w:val="28"/>
        </w:rPr>
        <w:t>月辦理</w:t>
      </w:r>
      <w:r w:rsidRPr="00E2789E">
        <w:rPr>
          <w:rFonts w:ascii="標楷體" w:eastAsia="標楷體" w:hAnsi="標楷體" w:cs="Times New Roman"/>
          <w:color w:val="000000"/>
          <w:kern w:val="0"/>
          <w:sz w:val="28"/>
          <w:szCs w:val="28"/>
        </w:rPr>
        <w:t>4</w:t>
      </w:r>
      <w:r w:rsidRPr="00E2789E">
        <w:rPr>
          <w:rFonts w:ascii="標楷體" w:eastAsia="標楷體" w:hAnsi="標楷體" w:cs="Arial"/>
          <w:color w:val="000000"/>
          <w:kern w:val="0"/>
          <w:sz w:val="28"/>
          <w:szCs w:val="28"/>
        </w:rPr>
        <w:t>場觀光科職場體驗校外教學活動。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lastRenderedPageBreak/>
        <w:t>2</w:t>
      </w:r>
      <w:r w:rsidR="00EE2EB9">
        <w:rPr>
          <w:rFonts w:ascii="標楷體" w:eastAsia="標楷體" w:hAnsi="標楷體" w:cs="Times New Roman" w:hint="eastAsia"/>
          <w:color w:val="000000"/>
          <w:kern w:val="0"/>
          <w:sz w:val="28"/>
          <w:szCs w:val="28"/>
        </w:rPr>
        <w:t>.</w:t>
      </w:r>
      <w:r w:rsidRPr="00E2789E">
        <w:rPr>
          <w:rFonts w:ascii="標楷體" w:eastAsia="標楷體" w:hAnsi="標楷體" w:cs="Arial"/>
          <w:color w:val="000000"/>
          <w:kern w:val="0"/>
          <w:sz w:val="28"/>
          <w:szCs w:val="28"/>
        </w:rPr>
        <w:t>已於</w:t>
      </w:r>
      <w:r w:rsidRPr="00E2789E">
        <w:rPr>
          <w:rFonts w:ascii="標楷體" w:eastAsia="標楷體" w:hAnsi="標楷體" w:cs="Times New Roman"/>
          <w:color w:val="000000"/>
          <w:kern w:val="0"/>
          <w:sz w:val="28"/>
          <w:szCs w:val="28"/>
        </w:rPr>
        <w:t>9</w:t>
      </w:r>
      <w:r w:rsidRPr="00E2789E">
        <w:rPr>
          <w:rFonts w:ascii="標楷體" w:eastAsia="標楷體" w:hAnsi="標楷體" w:cs="Arial"/>
          <w:color w:val="000000"/>
          <w:kern w:val="0"/>
          <w:sz w:val="28"/>
          <w:szCs w:val="28"/>
        </w:rPr>
        <w:t>月</w:t>
      </w:r>
      <w:r w:rsidRPr="00E2789E">
        <w:rPr>
          <w:rFonts w:ascii="標楷體" w:eastAsia="標楷體" w:hAnsi="標楷體" w:cs="Times New Roman"/>
          <w:color w:val="000000"/>
          <w:kern w:val="0"/>
          <w:sz w:val="28"/>
          <w:szCs w:val="28"/>
        </w:rPr>
        <w:t>24</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辦理科主任與新生有約活動。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3</w:t>
      </w:r>
      <w:r w:rsidR="00EE2EB9">
        <w:rPr>
          <w:rFonts w:ascii="標楷體" w:eastAsia="標楷體" w:hAnsi="標楷體" w:cs="Times New Roman" w:hint="eastAsia"/>
          <w:color w:val="000000"/>
          <w:kern w:val="0"/>
          <w:sz w:val="28"/>
          <w:szCs w:val="28"/>
        </w:rPr>
        <w:t>.</w:t>
      </w:r>
      <w:r w:rsidRPr="00E2789E">
        <w:rPr>
          <w:rFonts w:ascii="標楷體" w:eastAsia="標楷體" w:hAnsi="標楷體" w:cs="Arial"/>
          <w:color w:val="000000"/>
          <w:kern w:val="0"/>
          <w:sz w:val="28"/>
          <w:szCs w:val="28"/>
        </w:rPr>
        <w:t>已於</w:t>
      </w:r>
      <w:r w:rsidRPr="00E2789E">
        <w:rPr>
          <w:rFonts w:ascii="標楷體" w:eastAsia="標楷體" w:hAnsi="標楷體" w:cs="Times New Roman"/>
          <w:color w:val="000000"/>
          <w:kern w:val="0"/>
          <w:sz w:val="28"/>
          <w:szCs w:val="28"/>
        </w:rPr>
        <w:t>11</w:t>
      </w:r>
      <w:r w:rsidRPr="00E2789E">
        <w:rPr>
          <w:rFonts w:ascii="標楷體" w:eastAsia="標楷體" w:hAnsi="標楷體" w:cs="Arial"/>
          <w:color w:val="000000"/>
          <w:kern w:val="0"/>
          <w:sz w:val="28"/>
          <w:szCs w:val="28"/>
        </w:rPr>
        <w:t>月</w:t>
      </w:r>
      <w:r w:rsidRPr="00E2789E">
        <w:rPr>
          <w:rFonts w:ascii="標楷體" w:eastAsia="標楷體" w:hAnsi="標楷體" w:cs="Times New Roman"/>
          <w:color w:val="000000"/>
          <w:kern w:val="0"/>
          <w:sz w:val="28"/>
          <w:szCs w:val="28"/>
        </w:rPr>
        <w:t>13</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一</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協助國立高雄餐旅大學航空暨運輸服務管理系辦理「偏鄉英語教學計畫」。</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4</w:t>
      </w:r>
      <w:r w:rsidR="00EE2EB9">
        <w:rPr>
          <w:rFonts w:ascii="標楷體" w:eastAsia="標楷體" w:hAnsi="標楷體" w:cs="Times New Roman" w:hint="eastAsia"/>
          <w:color w:val="000000"/>
          <w:kern w:val="0"/>
          <w:sz w:val="28"/>
          <w:szCs w:val="28"/>
        </w:rPr>
        <w:t>.</w:t>
      </w:r>
      <w:r w:rsidRPr="00E2789E">
        <w:rPr>
          <w:rFonts w:ascii="標楷體" w:eastAsia="標楷體" w:hAnsi="標楷體" w:cs="Arial"/>
          <w:color w:val="000000"/>
          <w:kern w:val="0"/>
          <w:sz w:val="28"/>
          <w:szCs w:val="28"/>
        </w:rPr>
        <w:t>已於</w:t>
      </w:r>
      <w:r w:rsidRPr="00E2789E">
        <w:rPr>
          <w:rFonts w:ascii="標楷體" w:eastAsia="標楷體" w:hAnsi="標楷體" w:cs="Times New Roman"/>
          <w:color w:val="000000"/>
          <w:kern w:val="0"/>
          <w:sz w:val="28"/>
          <w:szCs w:val="28"/>
        </w:rPr>
        <w:t>12</w:t>
      </w:r>
      <w:r w:rsidRPr="00E2789E">
        <w:rPr>
          <w:rFonts w:ascii="標楷體" w:eastAsia="標楷體" w:hAnsi="標楷體" w:cs="Arial"/>
          <w:color w:val="000000"/>
          <w:kern w:val="0"/>
          <w:sz w:val="28"/>
          <w:szCs w:val="28"/>
        </w:rPr>
        <w:t>月</w:t>
      </w:r>
      <w:r w:rsidRPr="00E2789E">
        <w:rPr>
          <w:rFonts w:ascii="標楷體" w:eastAsia="標楷體" w:hAnsi="標楷體" w:cs="Times New Roman"/>
          <w:color w:val="000000"/>
          <w:kern w:val="0"/>
          <w:sz w:val="28"/>
          <w:szCs w:val="28"/>
        </w:rPr>
        <w:t>2</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六</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至</w:t>
      </w:r>
      <w:r w:rsidRPr="00E2789E">
        <w:rPr>
          <w:rFonts w:ascii="標楷體" w:eastAsia="標楷體" w:hAnsi="標楷體" w:cs="Times New Roman"/>
          <w:color w:val="000000"/>
          <w:kern w:val="0"/>
          <w:sz w:val="28"/>
          <w:szCs w:val="28"/>
        </w:rPr>
        <w:t>6</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三</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，辦理日文檢定暨大學及產業參訪活動。</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5</w:t>
      </w:r>
      <w:r w:rsidR="00EE2EB9">
        <w:rPr>
          <w:rFonts w:ascii="標楷體" w:eastAsia="標楷體" w:hAnsi="標楷體" w:cs="Times New Roman" w:hint="eastAsia"/>
          <w:color w:val="000000"/>
          <w:kern w:val="0"/>
          <w:sz w:val="28"/>
          <w:szCs w:val="28"/>
        </w:rPr>
        <w:t>.</w:t>
      </w:r>
      <w:r w:rsidRPr="00E2789E">
        <w:rPr>
          <w:rFonts w:ascii="標楷體" w:eastAsia="標楷體" w:hAnsi="標楷體" w:cs="Arial"/>
          <w:color w:val="000000"/>
          <w:kern w:val="0"/>
          <w:sz w:val="28"/>
          <w:szCs w:val="28"/>
        </w:rPr>
        <w:t>已於</w:t>
      </w:r>
      <w:r w:rsidRPr="00E2789E">
        <w:rPr>
          <w:rFonts w:ascii="標楷體" w:eastAsia="標楷體" w:hAnsi="標楷體" w:cs="Times New Roman"/>
          <w:color w:val="000000"/>
          <w:kern w:val="0"/>
          <w:sz w:val="28"/>
          <w:szCs w:val="28"/>
        </w:rPr>
        <w:t>112</w:t>
      </w:r>
      <w:r w:rsidRPr="00E2789E">
        <w:rPr>
          <w:rFonts w:ascii="標楷體" w:eastAsia="標楷體" w:hAnsi="標楷體" w:cs="Arial"/>
          <w:color w:val="000000"/>
          <w:kern w:val="0"/>
          <w:sz w:val="28"/>
          <w:szCs w:val="28"/>
        </w:rPr>
        <w:t>年</w:t>
      </w:r>
      <w:r w:rsidRPr="00E2789E">
        <w:rPr>
          <w:rFonts w:ascii="標楷體" w:eastAsia="標楷體" w:hAnsi="標楷體" w:cs="Times New Roman"/>
          <w:color w:val="000000"/>
          <w:kern w:val="0"/>
          <w:sz w:val="28"/>
          <w:szCs w:val="28"/>
        </w:rPr>
        <w:t>12</w:t>
      </w:r>
      <w:r w:rsidRPr="00E2789E">
        <w:rPr>
          <w:rFonts w:ascii="標楷體" w:eastAsia="標楷體" w:hAnsi="標楷體" w:cs="Arial"/>
          <w:color w:val="000000"/>
          <w:kern w:val="0"/>
          <w:sz w:val="28"/>
          <w:szCs w:val="28"/>
        </w:rPr>
        <w:t>月</w:t>
      </w:r>
      <w:r w:rsidRPr="00E2789E">
        <w:rPr>
          <w:rFonts w:ascii="標楷體" w:eastAsia="標楷體" w:hAnsi="標楷體" w:cs="Times New Roman"/>
          <w:color w:val="000000"/>
          <w:kern w:val="0"/>
          <w:sz w:val="28"/>
          <w:szCs w:val="28"/>
        </w:rPr>
        <w:t>23</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六</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辦理觀光科聖誕聯歡會。</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6</w:t>
      </w:r>
      <w:r w:rsidR="00EE2EB9">
        <w:rPr>
          <w:rFonts w:ascii="標楷體" w:eastAsia="標楷體" w:hAnsi="標楷體" w:cs="Times New Roman" w:hint="eastAsia"/>
          <w:color w:val="000000"/>
          <w:kern w:val="0"/>
          <w:sz w:val="28"/>
          <w:szCs w:val="28"/>
        </w:rPr>
        <w:t>.</w:t>
      </w:r>
      <w:r w:rsidRPr="00E2789E">
        <w:rPr>
          <w:rFonts w:ascii="標楷體" w:eastAsia="標楷體" w:hAnsi="標楷體" w:cs="Arial"/>
          <w:color w:val="000000"/>
          <w:kern w:val="0"/>
          <w:sz w:val="28"/>
          <w:szCs w:val="28"/>
        </w:rPr>
        <w:t>已於</w:t>
      </w:r>
      <w:r w:rsidRPr="00E2789E">
        <w:rPr>
          <w:rFonts w:ascii="標楷體" w:eastAsia="標楷體" w:hAnsi="標楷體" w:cs="Times New Roman"/>
          <w:color w:val="000000"/>
          <w:kern w:val="0"/>
          <w:sz w:val="28"/>
          <w:szCs w:val="28"/>
        </w:rPr>
        <w:t>113</w:t>
      </w:r>
      <w:r w:rsidRPr="00E2789E">
        <w:rPr>
          <w:rFonts w:ascii="標楷體" w:eastAsia="標楷體" w:hAnsi="標楷體" w:cs="Arial"/>
          <w:color w:val="000000"/>
          <w:kern w:val="0"/>
          <w:sz w:val="28"/>
          <w:szCs w:val="28"/>
        </w:rPr>
        <w:t>年</w:t>
      </w:r>
      <w:r w:rsidRPr="00E2789E">
        <w:rPr>
          <w:rFonts w:ascii="標楷體" w:eastAsia="標楷體" w:hAnsi="標楷體" w:cs="Times New Roman"/>
          <w:color w:val="000000"/>
          <w:kern w:val="0"/>
          <w:sz w:val="28"/>
          <w:szCs w:val="28"/>
        </w:rPr>
        <w:t>1</w:t>
      </w:r>
      <w:r w:rsidRPr="00E2789E">
        <w:rPr>
          <w:rFonts w:ascii="標楷體" w:eastAsia="標楷體" w:hAnsi="標楷體" w:cs="Arial"/>
          <w:color w:val="000000"/>
          <w:kern w:val="0"/>
          <w:sz w:val="28"/>
          <w:szCs w:val="28"/>
        </w:rPr>
        <w:t>月</w:t>
      </w:r>
      <w:r w:rsidRPr="00E2789E">
        <w:rPr>
          <w:rFonts w:ascii="標楷體" w:eastAsia="標楷體" w:hAnsi="標楷體" w:cs="Times New Roman"/>
          <w:color w:val="000000"/>
          <w:kern w:val="0"/>
          <w:sz w:val="28"/>
          <w:szCs w:val="28"/>
        </w:rPr>
        <w:t>12</w:t>
      </w:r>
      <w:r w:rsidRPr="00E2789E">
        <w:rPr>
          <w:rFonts w:ascii="標楷體" w:eastAsia="標楷體" w:hAnsi="標楷體" w:cs="Arial"/>
          <w:color w:val="000000"/>
          <w:kern w:val="0"/>
          <w:sz w:val="28"/>
          <w:szCs w:val="28"/>
        </w:rPr>
        <w:t>日</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五</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辦理觀光科畢業成果展。</w:t>
      </w:r>
      <w:r w:rsidRPr="00E2789E">
        <w:rPr>
          <w:rFonts w:ascii="標楷體" w:eastAsia="標楷體" w:hAnsi="標楷體" w:cs="Times New Roman"/>
          <w:color w:val="000000"/>
          <w:kern w:val="0"/>
          <w:sz w:val="28"/>
          <w:szCs w:val="28"/>
        </w:rPr>
        <w:t> </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預計辦理事項</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1.</w:t>
      </w:r>
      <w:r w:rsidR="00E2789E" w:rsidRPr="00E2789E">
        <w:rPr>
          <w:rFonts w:ascii="標楷體" w:eastAsia="標楷體" w:hAnsi="標楷體" w:cs="Arial"/>
          <w:color w:val="000000"/>
          <w:kern w:val="0"/>
          <w:sz w:val="28"/>
          <w:szCs w:val="28"/>
        </w:rPr>
        <w:t>將於</w:t>
      </w:r>
      <w:r w:rsidR="00E2789E" w:rsidRPr="00E2789E">
        <w:rPr>
          <w:rFonts w:ascii="標楷體" w:eastAsia="標楷體" w:hAnsi="標楷體" w:cs="Times New Roman"/>
          <w:color w:val="000000"/>
          <w:kern w:val="0"/>
          <w:sz w:val="28"/>
          <w:szCs w:val="28"/>
        </w:rPr>
        <w:t>113</w:t>
      </w:r>
      <w:r w:rsidR="00E2789E" w:rsidRPr="00E2789E">
        <w:rPr>
          <w:rFonts w:ascii="標楷體" w:eastAsia="標楷體" w:hAnsi="標楷體" w:cs="Arial"/>
          <w:color w:val="000000"/>
          <w:kern w:val="0"/>
          <w:sz w:val="28"/>
          <w:szCs w:val="28"/>
        </w:rPr>
        <w:t>年</w:t>
      </w:r>
      <w:r w:rsidR="00E2789E" w:rsidRPr="00E2789E">
        <w:rPr>
          <w:rFonts w:ascii="標楷體" w:eastAsia="標楷體" w:hAnsi="標楷體" w:cs="Times New Roman"/>
          <w:color w:val="000000"/>
          <w:kern w:val="0"/>
          <w:sz w:val="28"/>
          <w:szCs w:val="28"/>
        </w:rPr>
        <w:t>1</w:t>
      </w:r>
      <w:r w:rsidR="00E2789E" w:rsidRPr="00E2789E">
        <w:rPr>
          <w:rFonts w:ascii="標楷體" w:eastAsia="標楷體" w:hAnsi="標楷體" w:cs="Arial"/>
          <w:color w:val="000000"/>
          <w:kern w:val="0"/>
          <w:sz w:val="28"/>
          <w:szCs w:val="28"/>
        </w:rPr>
        <w:t>月</w:t>
      </w:r>
      <w:r w:rsidR="00E2789E" w:rsidRPr="00E2789E">
        <w:rPr>
          <w:rFonts w:ascii="標楷體" w:eastAsia="標楷體" w:hAnsi="標楷體" w:cs="Times New Roman"/>
          <w:color w:val="000000"/>
          <w:kern w:val="0"/>
          <w:sz w:val="28"/>
          <w:szCs w:val="28"/>
        </w:rPr>
        <w:t>19</w:t>
      </w:r>
      <w:r w:rsidR="00E2789E" w:rsidRPr="00E2789E">
        <w:rPr>
          <w:rFonts w:ascii="標楷體" w:eastAsia="標楷體" w:hAnsi="標楷體" w:cs="Arial"/>
          <w:color w:val="000000"/>
          <w:kern w:val="0"/>
          <w:sz w:val="28"/>
          <w:szCs w:val="28"/>
        </w:rPr>
        <w:t>日協助大仁科技大學辦理協同教學計畫。</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2.</w:t>
      </w:r>
      <w:r w:rsidRPr="00E2789E">
        <w:rPr>
          <w:rFonts w:ascii="標楷體" w:eastAsia="標楷體" w:hAnsi="標楷體" w:cs="Arial"/>
          <w:color w:val="000000"/>
          <w:kern w:val="0"/>
          <w:sz w:val="28"/>
          <w:szCs w:val="28"/>
        </w:rPr>
        <w:t>將於</w:t>
      </w:r>
      <w:r w:rsidRPr="00E2789E">
        <w:rPr>
          <w:rFonts w:ascii="標楷體" w:eastAsia="標楷體" w:hAnsi="標楷體" w:cs="Times New Roman"/>
          <w:color w:val="000000"/>
          <w:kern w:val="0"/>
          <w:sz w:val="28"/>
          <w:szCs w:val="28"/>
        </w:rPr>
        <w:t>113</w:t>
      </w:r>
      <w:r w:rsidRPr="00E2789E">
        <w:rPr>
          <w:rFonts w:ascii="標楷體" w:eastAsia="標楷體" w:hAnsi="標楷體" w:cs="Arial"/>
          <w:color w:val="000000"/>
          <w:kern w:val="0"/>
          <w:sz w:val="28"/>
          <w:szCs w:val="28"/>
        </w:rPr>
        <w:t>年</w:t>
      </w:r>
      <w:r w:rsidRPr="00E2789E">
        <w:rPr>
          <w:rFonts w:ascii="標楷體" w:eastAsia="標楷體" w:hAnsi="標楷體" w:cs="Times New Roman"/>
          <w:color w:val="000000"/>
          <w:kern w:val="0"/>
          <w:sz w:val="28"/>
          <w:szCs w:val="28"/>
        </w:rPr>
        <w:t>1</w:t>
      </w:r>
      <w:r w:rsidRPr="00E2789E">
        <w:rPr>
          <w:rFonts w:ascii="標楷體" w:eastAsia="標楷體" w:hAnsi="標楷體" w:cs="Arial"/>
          <w:color w:val="000000"/>
          <w:kern w:val="0"/>
          <w:sz w:val="28"/>
          <w:szCs w:val="28"/>
        </w:rPr>
        <w:t>月</w:t>
      </w:r>
      <w:r w:rsidRPr="00E2789E">
        <w:rPr>
          <w:rFonts w:ascii="標楷體" w:eastAsia="標楷體" w:hAnsi="標楷體" w:cs="Times New Roman"/>
          <w:color w:val="000000"/>
          <w:kern w:val="0"/>
          <w:sz w:val="28"/>
          <w:szCs w:val="28"/>
        </w:rPr>
        <w:t>22 - 23</w:t>
      </w:r>
      <w:r w:rsidRPr="00E2789E">
        <w:rPr>
          <w:rFonts w:ascii="標楷體" w:eastAsia="標楷體" w:hAnsi="標楷體" w:cs="Arial"/>
          <w:color w:val="000000"/>
          <w:kern w:val="0"/>
          <w:sz w:val="28"/>
          <w:szCs w:val="28"/>
        </w:rPr>
        <w:t>日辦理全國第三梯次中餐檢定。</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3.</w:t>
      </w:r>
      <w:r w:rsidRPr="00E2789E">
        <w:rPr>
          <w:rFonts w:ascii="標楷體" w:eastAsia="標楷體" w:hAnsi="標楷體" w:cs="Arial"/>
          <w:color w:val="000000"/>
          <w:kern w:val="0"/>
          <w:sz w:val="28"/>
          <w:szCs w:val="28"/>
        </w:rPr>
        <w:t>辦理觀光科技職再造計畫：</w:t>
      </w:r>
    </w:p>
    <w:p w:rsidR="00E2789E" w:rsidRPr="00E2789E" w:rsidRDefault="009E3BE0" w:rsidP="009E3BE0">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Times New Roman"/>
          <w:color w:val="000000"/>
          <w:kern w:val="0"/>
          <w:sz w:val="28"/>
          <w:szCs w:val="28"/>
        </w:rPr>
        <w:t>(1)</w:t>
      </w:r>
      <w:r w:rsidR="00E2789E" w:rsidRPr="00E2789E">
        <w:rPr>
          <w:rFonts w:ascii="標楷體" w:eastAsia="標楷體" w:hAnsi="標楷體" w:cs="Arial"/>
          <w:color w:val="000000"/>
          <w:kern w:val="0"/>
          <w:sz w:val="28"/>
          <w:szCs w:val="28"/>
        </w:rPr>
        <w:t>「遴聘業界專家協同教學計畫」：</w:t>
      </w:r>
      <w:r w:rsidR="00E2789E" w:rsidRPr="00E2789E">
        <w:rPr>
          <w:rFonts w:ascii="標楷體" w:eastAsia="標楷體" w:hAnsi="標楷體" w:cs="Times New Roman"/>
          <w:color w:val="000000"/>
          <w:kern w:val="0"/>
          <w:sz w:val="28"/>
          <w:szCs w:val="28"/>
        </w:rPr>
        <w:t>112</w:t>
      </w:r>
      <w:r w:rsidR="00E2789E" w:rsidRPr="00E2789E">
        <w:rPr>
          <w:rFonts w:ascii="標楷體" w:eastAsia="標楷體" w:hAnsi="標楷體" w:cs="Arial"/>
          <w:color w:val="000000"/>
          <w:kern w:val="0"/>
          <w:sz w:val="28"/>
          <w:szCs w:val="28"/>
        </w:rPr>
        <w:t>學年度下學期共聘任</w:t>
      </w:r>
      <w:r w:rsidR="00E2789E" w:rsidRPr="00E2789E">
        <w:rPr>
          <w:rFonts w:ascii="標楷體" w:eastAsia="標楷體" w:hAnsi="標楷體" w:cs="Times New Roman"/>
          <w:color w:val="000000"/>
          <w:kern w:val="0"/>
          <w:sz w:val="28"/>
          <w:szCs w:val="28"/>
        </w:rPr>
        <w:t>3</w:t>
      </w:r>
      <w:r w:rsidR="00E2789E" w:rsidRPr="00E2789E">
        <w:rPr>
          <w:rFonts w:ascii="標楷體" w:eastAsia="標楷體" w:hAnsi="標楷體" w:cs="Arial"/>
          <w:color w:val="000000"/>
          <w:kern w:val="0"/>
          <w:sz w:val="28"/>
          <w:szCs w:val="28"/>
        </w:rPr>
        <w:t>名業界專家</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許志榮師、呂安妮師、葉美蓮師</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，協助餐旅實習課程</w:t>
      </w:r>
      <w:r w:rsidR="00E2789E" w:rsidRPr="00E2789E">
        <w:rPr>
          <w:rFonts w:ascii="標楷體" w:eastAsia="標楷體" w:hAnsi="標楷體" w:cs="微軟正黑體" w:hint="eastAsia"/>
          <w:color w:val="000000"/>
          <w:kern w:val="0"/>
          <w:sz w:val="28"/>
          <w:szCs w:val="28"/>
        </w:rPr>
        <w:t>Ⅵ</w:t>
      </w:r>
      <w:r w:rsidR="00E2789E" w:rsidRPr="00E2789E">
        <w:rPr>
          <w:rFonts w:ascii="標楷體" w:eastAsia="標楷體" w:hAnsi="標楷體" w:cs="Arial"/>
          <w:color w:val="000000"/>
          <w:kern w:val="0"/>
          <w:sz w:val="28"/>
          <w:szCs w:val="28"/>
        </w:rPr>
        <w:t>之協同教學活動。</w:t>
      </w:r>
    </w:p>
    <w:p w:rsidR="00E2789E" w:rsidRPr="00E2789E" w:rsidRDefault="00E2789E" w:rsidP="009E3BE0">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(2)</w:t>
      </w:r>
      <w:r w:rsidRPr="00E2789E">
        <w:rPr>
          <w:rFonts w:ascii="標楷體" w:eastAsia="標楷體" w:hAnsi="標楷體" w:cs="Arial"/>
          <w:color w:val="000000"/>
          <w:kern w:val="0"/>
          <w:sz w:val="28"/>
          <w:szCs w:val="28"/>
        </w:rPr>
        <w:t>「職場體驗計畫」：預計</w:t>
      </w:r>
      <w:r w:rsidRPr="00E2789E">
        <w:rPr>
          <w:rFonts w:ascii="標楷體" w:eastAsia="標楷體" w:hAnsi="標楷體" w:cs="Times New Roman"/>
          <w:color w:val="000000"/>
          <w:kern w:val="0"/>
          <w:sz w:val="28"/>
          <w:szCs w:val="28"/>
        </w:rPr>
        <w:t>5</w:t>
      </w:r>
      <w:r w:rsidRPr="00E2789E">
        <w:rPr>
          <w:rFonts w:ascii="標楷體" w:eastAsia="標楷體" w:hAnsi="標楷體" w:cs="Arial"/>
          <w:color w:val="000000"/>
          <w:kern w:val="0"/>
          <w:sz w:val="28"/>
          <w:szCs w:val="28"/>
        </w:rPr>
        <w:t>月辦理觀光科職場體驗校外教學活動，將聘請業界領隊導遊相關專長之人員協助指導。</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4.</w:t>
      </w:r>
      <w:r w:rsidRPr="00E2789E">
        <w:rPr>
          <w:rFonts w:ascii="標楷體" w:eastAsia="標楷體" w:hAnsi="標楷體" w:cs="Arial"/>
          <w:color w:val="000000"/>
          <w:kern w:val="0"/>
          <w:sz w:val="28"/>
          <w:szCs w:val="28"/>
        </w:rPr>
        <w:t>觀光科將於</w:t>
      </w:r>
      <w:r w:rsidRPr="00E2789E">
        <w:rPr>
          <w:rFonts w:ascii="標楷體" w:eastAsia="標楷體" w:hAnsi="標楷體" w:cs="Times New Roman"/>
          <w:color w:val="000000"/>
          <w:kern w:val="0"/>
          <w:sz w:val="28"/>
          <w:szCs w:val="28"/>
        </w:rPr>
        <w:t>4</w:t>
      </w:r>
      <w:r w:rsidRPr="00E2789E">
        <w:rPr>
          <w:rFonts w:ascii="標楷體" w:eastAsia="標楷體" w:hAnsi="標楷體" w:cs="Arial"/>
          <w:color w:val="000000"/>
          <w:kern w:val="0"/>
          <w:sz w:val="28"/>
          <w:szCs w:val="28"/>
        </w:rPr>
        <w:t>月辦理二年級校內遊程競賽活動，獲選前兩名隊伍將代表學校至台灣本島參加全國菁英盃遊程競賽。</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Times New Roman"/>
          <w:color w:val="000000"/>
          <w:kern w:val="0"/>
          <w:sz w:val="28"/>
          <w:szCs w:val="28"/>
        </w:rPr>
        <w:t>5.113</w:t>
      </w:r>
      <w:r w:rsidRPr="00E2789E">
        <w:rPr>
          <w:rFonts w:ascii="標楷體" w:eastAsia="標楷體" w:hAnsi="標楷體" w:cs="Arial"/>
          <w:color w:val="000000"/>
          <w:kern w:val="0"/>
          <w:sz w:val="28"/>
          <w:szCs w:val="28"/>
        </w:rPr>
        <w:t>學年度即將申請「技職再造</w:t>
      </w:r>
      <w:r w:rsidRPr="00E2789E">
        <w:rPr>
          <w:rFonts w:ascii="標楷體" w:eastAsia="標楷體" w:hAnsi="標楷體" w:cs="Times New Roman"/>
          <w:color w:val="000000"/>
          <w:kern w:val="0"/>
          <w:sz w:val="28"/>
          <w:szCs w:val="28"/>
        </w:rPr>
        <w:t>─</w:t>
      </w:r>
      <w:r w:rsidRPr="00E2789E">
        <w:rPr>
          <w:rFonts w:ascii="標楷體" w:eastAsia="標楷體" w:hAnsi="標楷體" w:cs="Arial"/>
          <w:color w:val="000000"/>
          <w:kern w:val="0"/>
          <w:sz w:val="28"/>
          <w:szCs w:val="28"/>
        </w:rPr>
        <w:t>業師協同教學、職場體驗校外教學活動、校外實習」等計畫。</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技士</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預計於2月校務會議後，進行113年第1次資訊安全管理審查會議，敬請資安小組成員參與。</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E2EB9" w:rsidRDefault="00EE2EB9">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lastRenderedPageBreak/>
        <w:t>(五)輔導室</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Arial"/>
          <w:b/>
          <w:bCs/>
          <w:color w:val="000000"/>
          <w:sz w:val="28"/>
          <w:szCs w:val="28"/>
        </w:rPr>
        <w:t>輔導室</w:t>
      </w:r>
      <w:r w:rsidRPr="00825AEB">
        <w:rPr>
          <w:rFonts w:ascii="標楷體" w:eastAsia="標楷體" w:hAnsi="標楷體" w:cs="Times New Roman"/>
          <w:b/>
          <w:bCs/>
          <w:color w:val="000000"/>
          <w:sz w:val="28"/>
          <w:szCs w:val="28"/>
        </w:rPr>
        <w:t>112</w:t>
      </w:r>
      <w:r w:rsidRPr="00825AEB">
        <w:rPr>
          <w:rFonts w:ascii="標楷體" w:eastAsia="標楷體" w:hAnsi="標楷體" w:cs="Arial"/>
          <w:b/>
          <w:bCs/>
          <w:color w:val="000000"/>
          <w:sz w:val="28"/>
          <w:szCs w:val="28"/>
        </w:rPr>
        <w:t>學年第</w:t>
      </w:r>
      <w:r w:rsidRPr="00825AEB">
        <w:rPr>
          <w:rFonts w:ascii="標楷體" w:eastAsia="標楷體" w:hAnsi="標楷體" w:cs="Times New Roman"/>
          <w:b/>
          <w:bCs/>
          <w:color w:val="000000"/>
          <w:sz w:val="28"/>
          <w:szCs w:val="28"/>
        </w:rPr>
        <w:t>1</w:t>
      </w:r>
      <w:r w:rsidRPr="00825AEB">
        <w:rPr>
          <w:rFonts w:ascii="標楷體" w:eastAsia="標楷體" w:hAnsi="標楷體" w:cs="Arial"/>
          <w:b/>
          <w:bCs/>
          <w:color w:val="000000"/>
          <w:sz w:val="28"/>
          <w:szCs w:val="28"/>
        </w:rPr>
        <w:t>學期辦理事項：</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1.</w:t>
      </w:r>
      <w:r w:rsidRPr="00825AEB">
        <w:rPr>
          <w:rFonts w:ascii="標楷體" w:eastAsia="標楷體" w:hAnsi="標楷體" w:cs="Arial"/>
          <w:color w:val="000000"/>
          <w:sz w:val="28"/>
          <w:szCs w:val="28"/>
        </w:rPr>
        <w:t>於</w:t>
      </w:r>
      <w:r w:rsidRPr="00825AEB">
        <w:rPr>
          <w:rFonts w:ascii="標楷體" w:eastAsia="標楷體" w:hAnsi="標楷體" w:cs="Times New Roman"/>
          <w:color w:val="000000"/>
          <w:sz w:val="28"/>
          <w:szCs w:val="28"/>
        </w:rPr>
        <w:t>2023/8/7</w:t>
      </w:r>
      <w:r w:rsidRPr="00825AEB">
        <w:rPr>
          <w:rFonts w:ascii="標楷體" w:eastAsia="標楷體" w:hAnsi="標楷體" w:cs="Arial"/>
          <w:color w:val="000000"/>
          <w:sz w:val="28"/>
          <w:szCs w:val="28"/>
        </w:rPr>
        <w:t>完成高三四個職科班及升學輔導課程，分別對同學進行以下教學重點：職科生升學進路管道介紹、常用升學網站介紹、統測考古題下載及電子簡章導讀教學、學習歷程檔案製作要領以及校系抉擇平衡單等。希望讓參加升學輔導課程的同學具備選擇適性就讀科大校系的概念與能力。</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2.</w:t>
      </w:r>
      <w:r w:rsidRPr="00825AEB">
        <w:rPr>
          <w:rFonts w:ascii="標楷體" w:eastAsia="標楷體" w:hAnsi="標楷體" w:cs="Arial"/>
          <w:color w:val="000000"/>
          <w:sz w:val="28"/>
          <w:szCs w:val="28"/>
        </w:rPr>
        <w:t>高一新生性向測驗</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高級中等學校能力測驗</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在</w:t>
      </w:r>
      <w:r w:rsidRPr="00825AEB">
        <w:rPr>
          <w:rFonts w:ascii="標楷體" w:eastAsia="標楷體" w:hAnsi="標楷體" w:cs="Times New Roman"/>
          <w:color w:val="000000"/>
          <w:sz w:val="28"/>
          <w:szCs w:val="28"/>
        </w:rPr>
        <w:t>2023/08/23</w:t>
      </w:r>
      <w:r w:rsidRPr="00825AEB">
        <w:rPr>
          <w:rFonts w:ascii="標楷體" w:eastAsia="標楷體" w:hAnsi="標楷體" w:cs="Arial"/>
          <w:color w:val="000000"/>
          <w:sz w:val="28"/>
          <w:szCs w:val="28"/>
        </w:rPr>
        <w:t>新生訓練第二天第一節課辦理，整備無誤後寄送中國行為科學社進行讀卡作業。</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開學後協助高三有需求同學購買</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學年度相關考試簡章，包括「學科能力測驗」和「高中英語聽力測驗」及「大學術科考試」等簡章</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目前截止收到來函通知學校集體購買項目</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4.</w:t>
      </w:r>
      <w:r w:rsidRPr="00825AEB">
        <w:rPr>
          <w:rFonts w:ascii="標楷體" w:eastAsia="標楷體" w:hAnsi="標楷體" w:cs="Arial"/>
          <w:color w:val="000000"/>
          <w:sz w:val="28"/>
          <w:szCs w:val="28"/>
        </w:rPr>
        <w:t>台大</w:t>
      </w:r>
      <w:r w:rsidRPr="00825AEB">
        <w:rPr>
          <w:rFonts w:ascii="標楷體" w:eastAsia="標楷體" w:hAnsi="標楷體" w:cs="Times New Roman"/>
          <w:color w:val="000000"/>
          <w:sz w:val="28"/>
          <w:szCs w:val="28"/>
        </w:rPr>
        <w:t>EMBA</w:t>
      </w:r>
      <w:r w:rsidRPr="00825AEB">
        <w:rPr>
          <w:rFonts w:ascii="標楷體" w:eastAsia="標楷體" w:hAnsi="標楷體" w:cs="Arial"/>
          <w:color w:val="000000"/>
          <w:sz w:val="28"/>
          <w:szCs w:val="28"/>
        </w:rPr>
        <w:t>校友於</w:t>
      </w:r>
      <w:r w:rsidRPr="00825AEB">
        <w:rPr>
          <w:rFonts w:ascii="標楷體" w:eastAsia="標楷體" w:hAnsi="標楷體" w:cs="Times New Roman"/>
          <w:color w:val="000000"/>
          <w:sz w:val="28"/>
          <w:szCs w:val="28"/>
        </w:rPr>
        <w:t>2023/09/23</w:t>
      </w:r>
      <w:r w:rsidRPr="00825AEB">
        <w:rPr>
          <w:rFonts w:ascii="標楷體" w:eastAsia="標楷體" w:hAnsi="標楷體" w:cs="Arial"/>
          <w:color w:val="000000"/>
          <w:sz w:val="28"/>
          <w:szCs w:val="28"/>
        </w:rPr>
        <w:t>蒞校於第一會議室舉辦理財營，目前已有</w:t>
      </w:r>
      <w:r w:rsidRPr="00825AEB">
        <w:rPr>
          <w:rFonts w:ascii="標楷體" w:eastAsia="標楷體" w:hAnsi="標楷體" w:cs="Times New Roman"/>
          <w:color w:val="000000"/>
          <w:sz w:val="28"/>
          <w:szCs w:val="28"/>
        </w:rPr>
        <w:t>40</w:t>
      </w:r>
      <w:r w:rsidRPr="00825AEB">
        <w:rPr>
          <w:rFonts w:ascii="標楷體" w:eastAsia="標楷體" w:hAnsi="標楷體" w:cs="Arial"/>
          <w:color w:val="000000"/>
          <w:sz w:val="28"/>
          <w:szCs w:val="28"/>
        </w:rPr>
        <w:t>位同學報名參加。感謝進興秘書協助。</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5.</w:t>
      </w:r>
      <w:r w:rsidRPr="00825AEB">
        <w:rPr>
          <w:rFonts w:ascii="標楷體" w:eastAsia="標楷體" w:hAnsi="標楷體" w:cs="Arial"/>
          <w:color w:val="000000"/>
          <w:sz w:val="28"/>
          <w:szCs w:val="28"/>
        </w:rPr>
        <w:t>本學年</w:t>
      </w:r>
      <w:r w:rsidRPr="00825AEB">
        <w:rPr>
          <w:rFonts w:ascii="標楷體" w:eastAsia="標楷體" w:hAnsi="標楷體" w:cs="Times New Roman"/>
          <w:color w:val="000000"/>
          <w:sz w:val="28"/>
          <w:szCs w:val="28"/>
        </w:rPr>
        <w:t>2023/9/16</w:t>
      </w:r>
      <w:r w:rsidRPr="00825AEB">
        <w:rPr>
          <w:rFonts w:ascii="標楷體" w:eastAsia="標楷體" w:hAnsi="標楷體" w:cs="Arial"/>
          <w:color w:val="000000"/>
          <w:sz w:val="28"/>
          <w:szCs w:val="28"/>
        </w:rPr>
        <w:t>親師會專題講座講師邀約到知名親子作家吳孟昌博士蒞校講演。講題：孩子越倔強，我越溫柔：</w:t>
      </w:r>
      <w:r w:rsidRPr="00825AEB">
        <w:rPr>
          <w:rFonts w:ascii="標楷體" w:eastAsia="標楷體" w:hAnsi="標楷體" w:cs="Times New Roman"/>
          <w:color w:val="000000"/>
          <w:sz w:val="28"/>
          <w:szCs w:val="28"/>
        </w:rPr>
        <w:t xml:space="preserve">30 </w:t>
      </w:r>
      <w:r w:rsidRPr="00825AEB">
        <w:rPr>
          <w:rFonts w:ascii="標楷體" w:eastAsia="標楷體" w:hAnsi="標楷體" w:cs="Arial"/>
          <w:color w:val="000000"/>
          <w:sz w:val="28"/>
          <w:szCs w:val="28"/>
        </w:rPr>
        <w:t>個關鍵指引，陪孩子、也陪青春期的自己再長大一次。吳博士現職：親子關係與自我探索資深講師、於靜宜大學教授「自我轉化與人際溝通」課程、帶領「生命書寫」、「親子關係」、「自我探索與團隊建立」工作坊、親職講座、「未來</w:t>
      </w:r>
      <w:r w:rsidRPr="00825AEB">
        <w:rPr>
          <w:rFonts w:ascii="標楷體" w:eastAsia="標楷體" w:hAnsi="標楷體" w:cs="Times New Roman"/>
          <w:color w:val="000000"/>
          <w:sz w:val="28"/>
          <w:szCs w:val="28"/>
        </w:rPr>
        <w:t xml:space="preserve"> Family</w:t>
      </w:r>
      <w:r w:rsidRPr="00825AEB">
        <w:rPr>
          <w:rFonts w:ascii="標楷體" w:eastAsia="標楷體" w:hAnsi="標楷體" w:cs="Arial"/>
          <w:color w:val="000000"/>
          <w:sz w:val="28"/>
          <w:szCs w:val="28"/>
        </w:rPr>
        <w:t>」官網嚴選作家、「</w:t>
      </w:r>
      <w:r w:rsidRPr="00825AEB">
        <w:rPr>
          <w:rFonts w:ascii="標楷體" w:eastAsia="標楷體" w:hAnsi="標楷體" w:cs="Times New Roman"/>
          <w:color w:val="000000"/>
          <w:sz w:val="28"/>
          <w:szCs w:val="28"/>
        </w:rPr>
        <w:t>PaGamO</w:t>
      </w:r>
      <w:r w:rsidRPr="00825AEB">
        <w:rPr>
          <w:rFonts w:ascii="標楷體" w:eastAsia="標楷體" w:hAnsi="標楷體" w:cs="Arial"/>
          <w:color w:val="000000"/>
          <w:sz w:val="28"/>
          <w:szCs w:val="28"/>
        </w:rPr>
        <w:t>」線上學習平台駐站作家及講師。專長：薩提爾成長模式、師生溝通、親子溝通。</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6.</w:t>
      </w:r>
      <w:r w:rsidRPr="00825AEB">
        <w:rPr>
          <w:rFonts w:ascii="標楷體" w:eastAsia="標楷體" w:hAnsi="標楷體" w:cs="Arial"/>
          <w:color w:val="000000"/>
          <w:sz w:val="28"/>
          <w:szCs w:val="28"/>
        </w:rPr>
        <w:t>與衛生局合作於第一次段考第一天</w:t>
      </w:r>
      <w:r w:rsidRPr="00825AEB">
        <w:rPr>
          <w:rFonts w:ascii="標楷體" w:eastAsia="標楷體" w:hAnsi="標楷體" w:cs="Times New Roman"/>
          <w:color w:val="000000"/>
          <w:sz w:val="28"/>
          <w:szCs w:val="28"/>
        </w:rPr>
        <w:t>2023/10/16</w:t>
      </w:r>
      <w:r w:rsidRPr="00825AEB">
        <w:rPr>
          <w:rFonts w:ascii="標楷體" w:eastAsia="標楷體" w:hAnsi="標楷體" w:cs="Arial"/>
          <w:color w:val="000000"/>
          <w:sz w:val="28"/>
          <w:szCs w:val="28"/>
        </w:rPr>
        <w:t>上午</w:t>
      </w:r>
      <w:r w:rsidRPr="00825AEB">
        <w:rPr>
          <w:rFonts w:ascii="標楷體" w:eastAsia="標楷體" w:hAnsi="標楷體" w:cs="Times New Roman"/>
          <w:color w:val="000000"/>
          <w:sz w:val="28"/>
          <w:szCs w:val="28"/>
        </w:rPr>
        <w:t>(1000-1200)</w:t>
      </w:r>
      <w:r w:rsidRPr="00825AEB">
        <w:rPr>
          <w:rFonts w:ascii="標楷體" w:eastAsia="標楷體" w:hAnsi="標楷體" w:cs="Arial"/>
          <w:color w:val="000000"/>
          <w:sz w:val="28"/>
          <w:szCs w:val="28"/>
        </w:rPr>
        <w:t>辦理「澎湖縣</w:t>
      </w:r>
      <w:r w:rsidRPr="00825AEB">
        <w:rPr>
          <w:rFonts w:ascii="標楷體" w:eastAsia="標楷體" w:hAnsi="標楷體" w:cs="Times New Roman"/>
          <w:color w:val="000000"/>
          <w:sz w:val="28"/>
          <w:szCs w:val="28"/>
        </w:rPr>
        <w:t>112</w:t>
      </w:r>
      <w:r w:rsidRPr="00825AEB">
        <w:rPr>
          <w:rFonts w:ascii="標楷體" w:eastAsia="標楷體" w:hAnsi="標楷體" w:cs="Arial"/>
          <w:color w:val="000000"/>
          <w:sz w:val="28"/>
          <w:szCs w:val="28"/>
        </w:rPr>
        <w:t>年度注意力不足過動症工作坊」，主題包括認識注意力不足過動症以及教師自我精油紓壓實務，分別由方維真心理師及洪惠君芳療師主講及帶領。洪芳療師表示本校參與同仁將贈送每位分裝精油一瓶，上限</w:t>
      </w:r>
      <w:r w:rsidRPr="00825AEB">
        <w:rPr>
          <w:rFonts w:ascii="標楷體" w:eastAsia="標楷體" w:hAnsi="標楷體" w:cs="Times New Roman"/>
          <w:color w:val="000000"/>
          <w:sz w:val="28"/>
          <w:szCs w:val="28"/>
        </w:rPr>
        <w:t>100</w:t>
      </w:r>
      <w:r w:rsidRPr="00825AEB">
        <w:rPr>
          <w:rFonts w:ascii="標楷體" w:eastAsia="標楷體" w:hAnsi="標楷體" w:cs="Arial"/>
          <w:color w:val="000000"/>
          <w:sz w:val="28"/>
          <w:szCs w:val="28"/>
        </w:rPr>
        <w:t>名。已協請凱仁組長調開老師監考，以利同仁參加。屆時也請教官支援班級巡堂，感謝大家通力合作。</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7.</w:t>
      </w:r>
      <w:r w:rsidRPr="00825AEB">
        <w:rPr>
          <w:rFonts w:ascii="標楷體" w:eastAsia="標楷體" w:hAnsi="標楷體" w:cs="Arial"/>
          <w:color w:val="000000"/>
          <w:sz w:val="28"/>
          <w:szCs w:val="28"/>
        </w:rPr>
        <w:t>本學期自</w:t>
      </w:r>
      <w:r w:rsidRPr="00825AEB">
        <w:rPr>
          <w:rFonts w:ascii="標楷體" w:eastAsia="標楷體" w:hAnsi="標楷體" w:cs="Times New Roman"/>
          <w:color w:val="000000"/>
          <w:sz w:val="28"/>
          <w:szCs w:val="28"/>
        </w:rPr>
        <w:t>112.10.31(</w:t>
      </w:r>
      <w:r w:rsidRPr="00825AEB">
        <w:rPr>
          <w:rFonts w:ascii="標楷體" w:eastAsia="標楷體" w:hAnsi="標楷體" w:cs="Arial"/>
          <w:color w:val="000000"/>
          <w:sz w:val="28"/>
          <w:szCs w:val="28"/>
        </w:rPr>
        <w:t>二</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至</w:t>
      </w:r>
      <w:r w:rsidRPr="00825AEB">
        <w:rPr>
          <w:rFonts w:ascii="標楷體" w:eastAsia="標楷體" w:hAnsi="標楷體" w:cs="Times New Roman"/>
          <w:color w:val="000000"/>
          <w:sz w:val="28"/>
          <w:szCs w:val="28"/>
        </w:rPr>
        <w:t>112.11.03(</w:t>
      </w:r>
      <w:r w:rsidRPr="00825AEB">
        <w:rPr>
          <w:rFonts w:ascii="標楷體" w:eastAsia="標楷體" w:hAnsi="標楷體" w:cs="Arial"/>
          <w:color w:val="000000"/>
          <w:sz w:val="28"/>
          <w:szCs w:val="28"/>
        </w:rPr>
        <w:t>五</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止辦理與校長午餐之約會，每日中午</w:t>
      </w:r>
      <w:r w:rsidRPr="00825AEB">
        <w:rPr>
          <w:rFonts w:ascii="標楷體" w:eastAsia="標楷體" w:hAnsi="標楷體" w:cs="Times New Roman"/>
          <w:color w:val="000000"/>
          <w:sz w:val="28"/>
          <w:szCs w:val="28"/>
        </w:rPr>
        <w:t>12</w:t>
      </w:r>
      <w:r w:rsidRPr="00825AEB">
        <w:rPr>
          <w:rFonts w:ascii="標楷體" w:eastAsia="標楷體" w:hAnsi="標楷體" w:cs="Arial"/>
          <w:color w:val="000000"/>
          <w:sz w:val="28"/>
          <w:szCs w:val="28"/>
        </w:rPr>
        <w:t>：</w:t>
      </w:r>
      <w:r w:rsidRPr="00825AEB">
        <w:rPr>
          <w:rFonts w:ascii="標楷體" w:eastAsia="標楷體" w:hAnsi="標楷體" w:cs="Times New Roman"/>
          <w:color w:val="000000"/>
          <w:sz w:val="28"/>
          <w:szCs w:val="28"/>
        </w:rPr>
        <w:t>10~13</w:t>
      </w:r>
      <w:r w:rsidRPr="00825AEB">
        <w:rPr>
          <w:rFonts w:ascii="標楷體" w:eastAsia="標楷體" w:hAnsi="標楷體" w:cs="Arial"/>
          <w:color w:val="000000"/>
          <w:sz w:val="28"/>
          <w:szCs w:val="28"/>
        </w:rPr>
        <w:t>：</w:t>
      </w:r>
      <w:r w:rsidRPr="00825AEB">
        <w:rPr>
          <w:rFonts w:ascii="標楷體" w:eastAsia="標楷體" w:hAnsi="標楷體" w:cs="Times New Roman"/>
          <w:color w:val="000000"/>
          <w:sz w:val="28"/>
          <w:szCs w:val="28"/>
        </w:rPr>
        <w:t>00</w:t>
      </w:r>
      <w:r w:rsidRPr="00825AEB">
        <w:rPr>
          <w:rFonts w:ascii="標楷體" w:eastAsia="標楷體" w:hAnsi="標楷體" w:cs="Arial"/>
          <w:color w:val="000000"/>
          <w:sz w:val="28"/>
          <w:szCs w:val="28"/>
        </w:rPr>
        <w:t>，由高三先行辦理，依次高二、高一。實施對象：各班分別由輔導股長與班長代表同學參加。實施</w:t>
      </w:r>
      <w:r w:rsidRPr="00825AEB">
        <w:rPr>
          <w:rFonts w:ascii="標楷體" w:eastAsia="標楷體" w:hAnsi="標楷體" w:cs="Arial"/>
          <w:color w:val="000000"/>
          <w:sz w:val="28"/>
          <w:szCs w:val="28"/>
        </w:rPr>
        <w:lastRenderedPageBreak/>
        <w:t>地點：本校第一會議室。實施方式：</w:t>
      </w:r>
      <w:r w:rsidRPr="00825AEB">
        <w:rPr>
          <w:rFonts w:ascii="標楷體" w:eastAsia="標楷體" w:hAnsi="標楷體" w:cs="Times New Roman"/>
          <w:color w:val="000000"/>
          <w:sz w:val="28"/>
          <w:szCs w:val="28"/>
        </w:rPr>
        <w:t xml:space="preserve"> (</w:t>
      </w:r>
      <w:r w:rsidRPr="00825AEB">
        <w:rPr>
          <w:rFonts w:ascii="標楷體" w:eastAsia="標楷體" w:hAnsi="標楷體" w:cs="Arial"/>
          <w:color w:val="000000"/>
          <w:sz w:val="28"/>
          <w:szCs w:val="28"/>
        </w:rPr>
        <w:t>一</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經驗分享與傳承。</w:t>
      </w:r>
      <w:r w:rsidRPr="00825AEB">
        <w:rPr>
          <w:rFonts w:ascii="標楷體" w:eastAsia="標楷體" w:hAnsi="標楷體" w:cs="Times New Roman"/>
          <w:color w:val="000000"/>
          <w:sz w:val="28"/>
          <w:szCs w:val="28"/>
        </w:rPr>
        <w:t xml:space="preserve"> (</w:t>
      </w:r>
      <w:r w:rsidRPr="00825AEB">
        <w:rPr>
          <w:rFonts w:ascii="標楷體" w:eastAsia="標楷體" w:hAnsi="標楷體" w:cs="Arial"/>
          <w:color w:val="000000"/>
          <w:sz w:val="28"/>
          <w:szCs w:val="28"/>
        </w:rPr>
        <w:t>二</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師生意見交流。</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8.2023/11</w:t>
      </w:r>
      <w:r w:rsidRPr="00825AEB">
        <w:rPr>
          <w:rFonts w:ascii="標楷體" w:eastAsia="標楷體" w:hAnsi="標楷體" w:cs="Arial"/>
          <w:color w:val="000000"/>
          <w:sz w:val="28"/>
          <w:szCs w:val="28"/>
        </w:rPr>
        <w:t>月第一周邀請心理師入校，以議題融入教學方式辦理四場次青少年心理健康心理講座。</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9.2023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11</w:t>
      </w:r>
      <w:r w:rsidRPr="00825AEB">
        <w:rPr>
          <w:rFonts w:ascii="標楷體" w:eastAsia="標楷體" w:hAnsi="標楷體" w:cs="Arial"/>
          <w:color w:val="000000"/>
          <w:sz w:val="28"/>
          <w:szCs w:val="28"/>
        </w:rPr>
        <w:t>月</w:t>
      </w:r>
      <w:r w:rsidRPr="00825AEB">
        <w:rPr>
          <w:rFonts w:ascii="標楷體" w:eastAsia="標楷體" w:hAnsi="標楷體" w:cs="Times New Roman"/>
          <w:color w:val="000000"/>
          <w:sz w:val="28"/>
          <w:szCs w:val="28"/>
        </w:rPr>
        <w:t>17</w:t>
      </w:r>
      <w:r w:rsidRPr="00825AEB">
        <w:rPr>
          <w:rFonts w:ascii="標楷體" w:eastAsia="標楷體" w:hAnsi="標楷體" w:cs="Arial"/>
          <w:color w:val="000000"/>
          <w:sz w:val="28"/>
          <w:szCs w:val="28"/>
        </w:rPr>
        <w:t>日邀請義大教務長張立青教授到校辦理高三普通科升學輔導講座。主題「你就是你的魔法藥水」。</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10.</w:t>
      </w:r>
      <w:r w:rsidRPr="00825AEB">
        <w:rPr>
          <w:rFonts w:ascii="標楷體" w:eastAsia="標楷體" w:hAnsi="標楷體" w:cs="Arial"/>
          <w:color w:val="000000"/>
          <w:sz w:val="28"/>
          <w:szCs w:val="28"/>
        </w:rPr>
        <w:t>第二次月考第三天</w:t>
      </w:r>
      <w:r w:rsidRPr="00825AEB">
        <w:rPr>
          <w:rFonts w:ascii="標楷體" w:eastAsia="標楷體" w:hAnsi="標楷體" w:cs="Times New Roman"/>
          <w:color w:val="000000"/>
          <w:sz w:val="28"/>
          <w:szCs w:val="28"/>
        </w:rPr>
        <w:t>2023/12/1</w:t>
      </w:r>
      <w:r w:rsidRPr="00825AEB">
        <w:rPr>
          <w:rFonts w:ascii="標楷體" w:eastAsia="標楷體" w:hAnsi="標楷體" w:cs="Arial"/>
          <w:color w:val="000000"/>
          <w:sz w:val="28"/>
          <w:szCs w:val="28"/>
        </w:rPr>
        <w:t>下午</w:t>
      </w:r>
      <w:r w:rsidRPr="00825AEB">
        <w:rPr>
          <w:rFonts w:ascii="標楷體" w:eastAsia="標楷體" w:hAnsi="標楷體" w:cs="Times New Roman"/>
          <w:color w:val="000000"/>
          <w:sz w:val="28"/>
          <w:szCs w:val="28"/>
        </w:rPr>
        <w:t>(1330-1520)</w:t>
      </w:r>
      <w:r w:rsidRPr="00825AEB">
        <w:rPr>
          <w:rFonts w:ascii="標楷體" w:eastAsia="標楷體" w:hAnsi="標楷體" w:cs="Arial"/>
          <w:color w:val="000000"/>
          <w:sz w:val="28"/>
          <w:szCs w:val="28"/>
        </w:rPr>
        <w:t>辦理學習歷程檔案講座。主題一、如何做好學習歷程</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從大學端審查評分標準談起。主講人：</w:t>
      </w:r>
      <w:r w:rsidRPr="00825AEB">
        <w:rPr>
          <w:rFonts w:ascii="標楷體" w:eastAsia="標楷體" w:hAnsi="標楷體" w:cs="Times New Roman"/>
          <w:color w:val="000000"/>
          <w:sz w:val="28"/>
          <w:szCs w:val="28"/>
        </w:rPr>
        <w:t>EDC</w:t>
      </w:r>
      <w:r w:rsidRPr="00825AEB">
        <w:rPr>
          <w:rFonts w:ascii="標楷體" w:eastAsia="標楷體" w:hAnsi="標楷體" w:cs="Arial"/>
          <w:color w:val="000000"/>
          <w:sz w:val="28"/>
          <w:szCs w:val="28"/>
        </w:rPr>
        <w:t>專長探索中心</w:t>
      </w:r>
      <w:r w:rsidRPr="00825AEB">
        <w:rPr>
          <w:rFonts w:ascii="標楷體" w:eastAsia="標楷體" w:hAnsi="標楷體" w:cs="Times New Roman"/>
          <w:color w:val="000000"/>
          <w:sz w:val="28"/>
          <w:szCs w:val="28"/>
        </w:rPr>
        <w:t xml:space="preserve"> </w:t>
      </w:r>
      <w:r w:rsidRPr="00825AEB">
        <w:rPr>
          <w:rFonts w:ascii="標楷體" w:eastAsia="標楷體" w:hAnsi="標楷體" w:cs="Arial"/>
          <w:color w:val="000000"/>
          <w:sz w:val="28"/>
          <w:szCs w:val="28"/>
        </w:rPr>
        <w:t>李可鈞執行長；主題二、大學個人申請入學</w:t>
      </w:r>
      <w:r w:rsidRPr="00825AEB">
        <w:rPr>
          <w:rFonts w:ascii="標楷體" w:eastAsia="標楷體" w:hAnsi="標楷體" w:cs="Times New Roman"/>
          <w:color w:val="000000"/>
          <w:sz w:val="28"/>
          <w:szCs w:val="28"/>
        </w:rPr>
        <w:t>A</w:t>
      </w:r>
      <w:r w:rsidRPr="00825AEB">
        <w:rPr>
          <w:rFonts w:ascii="標楷體" w:eastAsia="標楷體" w:hAnsi="標楷體" w:cs="Arial"/>
          <w:color w:val="000000"/>
          <w:sz w:val="28"/>
          <w:szCs w:val="28"/>
        </w:rPr>
        <w:t>到</w:t>
      </w:r>
      <w:r w:rsidRPr="00825AEB">
        <w:rPr>
          <w:rFonts w:ascii="標楷體" w:eastAsia="標楷體" w:hAnsi="標楷體" w:cs="Times New Roman"/>
          <w:color w:val="000000"/>
          <w:sz w:val="28"/>
          <w:szCs w:val="28"/>
        </w:rPr>
        <w:t>Z</w:t>
      </w:r>
      <w:r w:rsidRPr="00825AEB">
        <w:rPr>
          <w:rFonts w:ascii="標楷體" w:eastAsia="標楷體" w:hAnsi="標楷體" w:cs="Arial"/>
          <w:color w:val="000000"/>
          <w:sz w:val="28"/>
          <w:szCs w:val="28"/>
        </w:rPr>
        <w:t>。主講人：國立政治大學數位賦能與永續創新產學聯盟</w:t>
      </w:r>
      <w:r w:rsidRPr="00825AEB">
        <w:rPr>
          <w:rFonts w:ascii="標楷體" w:eastAsia="標楷體" w:hAnsi="標楷體" w:cs="Times New Roman"/>
          <w:color w:val="000000"/>
          <w:sz w:val="28"/>
          <w:szCs w:val="28"/>
        </w:rPr>
        <w:t xml:space="preserve"> / </w:t>
      </w:r>
      <w:r w:rsidRPr="00825AEB">
        <w:rPr>
          <w:rFonts w:ascii="標楷體" w:eastAsia="標楷體" w:hAnsi="標楷體" w:cs="Arial"/>
          <w:color w:val="000000"/>
          <w:sz w:val="28"/>
          <w:szCs w:val="28"/>
        </w:rPr>
        <w:t>陳駿德營運長。</w:t>
      </w:r>
    </w:p>
    <w:p w:rsidR="00825AEB" w:rsidRPr="00825AEB" w:rsidRDefault="00825AEB" w:rsidP="00E9067F">
      <w:pPr>
        <w:pStyle w:val="Web"/>
        <w:spacing w:before="0" w:beforeAutospacing="0" w:after="0" w:afterAutospacing="0" w:line="400" w:lineRule="exact"/>
        <w:ind w:left="420" w:hangingChars="150" w:hanging="420"/>
        <w:rPr>
          <w:rFonts w:ascii="標楷體" w:eastAsia="標楷體" w:hAnsi="標楷體"/>
          <w:sz w:val="28"/>
          <w:szCs w:val="28"/>
        </w:rPr>
      </w:pPr>
      <w:r w:rsidRPr="00825AEB">
        <w:rPr>
          <w:rFonts w:ascii="標楷體" w:eastAsia="標楷體" w:hAnsi="標楷體" w:cs="Times New Roman"/>
          <w:color w:val="000000"/>
          <w:sz w:val="28"/>
          <w:szCs w:val="28"/>
        </w:rPr>
        <w:t>11.</w:t>
      </w:r>
      <w:r w:rsidRPr="00825AEB">
        <w:rPr>
          <w:rFonts w:ascii="標楷體" w:eastAsia="標楷體" w:hAnsi="標楷體" w:cs="Arial"/>
          <w:color w:val="000000"/>
          <w:sz w:val="28"/>
          <w:szCs w:val="28"/>
        </w:rPr>
        <w:t>原定</w:t>
      </w:r>
      <w:r w:rsidRPr="00825AEB">
        <w:rPr>
          <w:rFonts w:ascii="標楷體" w:eastAsia="標楷體" w:hAnsi="標楷體" w:cs="Times New Roman"/>
          <w:color w:val="000000"/>
          <w:sz w:val="28"/>
          <w:szCs w:val="28"/>
        </w:rPr>
        <w:t>2023/10/3-10/5</w:t>
      </w:r>
      <w:r w:rsidRPr="00825AEB">
        <w:rPr>
          <w:rFonts w:ascii="標楷體" w:eastAsia="標楷體" w:hAnsi="標楷體" w:cs="Arial"/>
          <w:color w:val="000000"/>
          <w:sz w:val="28"/>
          <w:szCs w:val="28"/>
        </w:rPr>
        <w:t>利用主題融入教學的方式，與家庭教育中心合作辦理五場次新世代情感教育講座。因</w:t>
      </w:r>
      <w:r w:rsidRPr="00825AEB">
        <w:rPr>
          <w:rFonts w:ascii="標楷體" w:eastAsia="標楷體" w:hAnsi="標楷體" w:cs="Times New Roman"/>
          <w:color w:val="000000"/>
          <w:sz w:val="28"/>
          <w:szCs w:val="28"/>
        </w:rPr>
        <w:t>10/4-5</w:t>
      </w:r>
      <w:r w:rsidRPr="00825AEB">
        <w:rPr>
          <w:rFonts w:ascii="標楷體" w:eastAsia="標楷體" w:hAnsi="標楷體" w:cs="Arial"/>
          <w:color w:val="000000"/>
          <w:sz w:val="28"/>
          <w:szCs w:val="28"/>
        </w:rPr>
        <w:t>因颱風停止上班上課，改期於第二次段考後</w:t>
      </w:r>
      <w:r w:rsidRPr="00825AEB">
        <w:rPr>
          <w:rFonts w:ascii="標楷體" w:eastAsia="標楷體" w:hAnsi="標楷體" w:cs="Times New Roman"/>
          <w:color w:val="000000"/>
          <w:sz w:val="28"/>
          <w:szCs w:val="28"/>
        </w:rPr>
        <w:t>12/6-7</w:t>
      </w:r>
      <w:r w:rsidRPr="00825AEB">
        <w:rPr>
          <w:rFonts w:ascii="標楷體" w:eastAsia="標楷體" w:hAnsi="標楷體" w:cs="Arial"/>
          <w:color w:val="000000"/>
          <w:sz w:val="28"/>
          <w:szCs w:val="28"/>
        </w:rPr>
        <w:t>同時段辦理。</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12</w:t>
      </w:r>
      <w:r w:rsidR="00825AEB" w:rsidRPr="00825AEB">
        <w:rPr>
          <w:rFonts w:ascii="標楷體" w:eastAsia="標楷體" w:hAnsi="標楷體" w:cs="Times New Roman"/>
          <w:color w:val="000000"/>
          <w:sz w:val="28"/>
          <w:szCs w:val="28"/>
        </w:rPr>
        <w:t>.2023/12/8</w:t>
      </w:r>
      <w:r w:rsidR="00825AEB" w:rsidRPr="00825AEB">
        <w:rPr>
          <w:rFonts w:ascii="標楷體" w:eastAsia="標楷體" w:hAnsi="標楷體" w:cs="Arial"/>
          <w:color w:val="000000"/>
          <w:sz w:val="28"/>
          <w:szCs w:val="28"/>
        </w:rPr>
        <w:t>三四節課於第一會議室辦理體育班暨運動選手生涯輔導講座。主題：</w:t>
      </w:r>
      <w:r w:rsidR="00825AEB" w:rsidRPr="00825AEB">
        <w:rPr>
          <w:rFonts w:ascii="標楷體" w:eastAsia="標楷體" w:hAnsi="標楷體" w:cs="Times New Roman"/>
          <w:color w:val="000000"/>
          <w:sz w:val="28"/>
          <w:szCs w:val="28"/>
        </w:rPr>
        <w:t>1</w:t>
      </w:r>
      <w:r w:rsidR="00825AEB" w:rsidRPr="00825AEB">
        <w:rPr>
          <w:rFonts w:ascii="標楷體" w:eastAsia="標楷體" w:hAnsi="標楷體" w:cs="Arial"/>
          <w:color w:val="000000"/>
          <w:sz w:val="28"/>
          <w:szCs w:val="28"/>
        </w:rPr>
        <w:t>、運動員生涯規畫</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主講人：陳柏青</w:t>
      </w:r>
      <w:r w:rsidR="00825AEB" w:rsidRPr="00825AEB">
        <w:rPr>
          <w:rFonts w:ascii="標楷體" w:eastAsia="標楷體" w:hAnsi="標楷體" w:cs="Times New Roman"/>
          <w:color w:val="000000"/>
          <w:sz w:val="28"/>
          <w:szCs w:val="28"/>
        </w:rPr>
        <w:t xml:space="preserve"> </w:t>
      </w:r>
      <w:r w:rsidR="00825AEB" w:rsidRPr="00825AEB">
        <w:rPr>
          <w:rFonts w:ascii="標楷體" w:eastAsia="標楷體" w:hAnsi="標楷體" w:cs="Arial"/>
          <w:color w:val="000000"/>
          <w:sz w:val="28"/>
          <w:szCs w:val="28"/>
        </w:rPr>
        <w:t>助理教授</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中信金融管理學院運動產業管理學士學位學程；主題：</w:t>
      </w:r>
      <w:r w:rsidR="00825AEB" w:rsidRPr="00825AEB">
        <w:rPr>
          <w:rFonts w:ascii="標楷體" w:eastAsia="標楷體" w:hAnsi="標楷體" w:cs="Times New Roman"/>
          <w:color w:val="000000"/>
          <w:sz w:val="28"/>
          <w:szCs w:val="28"/>
        </w:rPr>
        <w:t>2</w:t>
      </w:r>
      <w:r w:rsidR="00825AEB" w:rsidRPr="00825AEB">
        <w:rPr>
          <w:rFonts w:ascii="標楷體" w:eastAsia="標楷體" w:hAnsi="標楷體" w:cs="Arial"/>
          <w:color w:val="000000"/>
          <w:sz w:val="28"/>
          <w:szCs w:val="28"/>
        </w:rPr>
        <w:t>、近年新興產業趨勢發展</w:t>
      </w:r>
      <w:r w:rsidR="00825AEB" w:rsidRPr="00825AEB">
        <w:rPr>
          <w:rFonts w:ascii="標楷體" w:eastAsia="標楷體" w:hAnsi="標楷體" w:cs="Times New Roman"/>
          <w:color w:val="000000"/>
          <w:sz w:val="28"/>
          <w:szCs w:val="28"/>
        </w:rPr>
        <w:t xml:space="preserve"> (</w:t>
      </w:r>
      <w:r w:rsidR="00825AEB" w:rsidRPr="00825AEB">
        <w:rPr>
          <w:rFonts w:ascii="標楷體" w:eastAsia="標楷體" w:hAnsi="標楷體" w:cs="Arial"/>
          <w:color w:val="000000"/>
          <w:sz w:val="28"/>
          <w:szCs w:val="28"/>
        </w:rPr>
        <w:t>如：健康管理、金融管理、大數據分析、人工智能</w:t>
      </w:r>
      <w:r w:rsidR="00825AEB" w:rsidRPr="00825AEB">
        <w:rPr>
          <w:rFonts w:ascii="標楷體" w:eastAsia="標楷體" w:hAnsi="標楷體" w:cs="Times New Roman"/>
          <w:color w:val="000000"/>
          <w:sz w:val="28"/>
          <w:szCs w:val="28"/>
        </w:rPr>
        <w:t>AI</w:t>
      </w:r>
      <w:r w:rsidR="00825AEB" w:rsidRPr="00825AEB">
        <w:rPr>
          <w:rFonts w:ascii="標楷體" w:eastAsia="標楷體" w:hAnsi="標楷體" w:cs="Arial"/>
          <w:color w:val="000000"/>
          <w:sz w:val="28"/>
          <w:szCs w:val="28"/>
        </w:rPr>
        <w:t>等</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主講人：陳疇丞</w:t>
      </w:r>
      <w:r w:rsidR="00825AEB" w:rsidRPr="00825AEB">
        <w:rPr>
          <w:rFonts w:ascii="標楷體" w:eastAsia="標楷體" w:hAnsi="標楷體" w:cs="Times New Roman"/>
          <w:color w:val="000000"/>
          <w:sz w:val="28"/>
          <w:szCs w:val="28"/>
        </w:rPr>
        <w:t xml:space="preserve"> </w:t>
      </w:r>
      <w:r w:rsidR="00825AEB" w:rsidRPr="00825AEB">
        <w:rPr>
          <w:rFonts w:ascii="標楷體" w:eastAsia="標楷體" w:hAnsi="標楷體" w:cs="Arial"/>
          <w:color w:val="000000"/>
          <w:sz w:val="28"/>
          <w:szCs w:val="28"/>
        </w:rPr>
        <w:t>助理教授</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中信金融管理學院</w:t>
      </w:r>
      <w:r w:rsidR="00825AEB" w:rsidRPr="00825AEB">
        <w:rPr>
          <w:rFonts w:ascii="標楷體" w:eastAsia="標楷體" w:hAnsi="標楷體" w:cs="Times New Roman"/>
          <w:color w:val="000000"/>
          <w:sz w:val="28"/>
          <w:szCs w:val="28"/>
        </w:rPr>
        <w:t xml:space="preserve"> </w:t>
      </w:r>
      <w:r w:rsidR="00825AEB" w:rsidRPr="00825AEB">
        <w:rPr>
          <w:rFonts w:ascii="標楷體" w:eastAsia="標楷體" w:hAnsi="標楷體" w:cs="Arial"/>
          <w:color w:val="000000"/>
          <w:sz w:val="28"/>
          <w:szCs w:val="28"/>
        </w:rPr>
        <w:t>企業管理學系。參加對象：本校體育班學生暨運動代表隊。</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13</w:t>
      </w:r>
      <w:r w:rsidR="00825AEB" w:rsidRPr="00825AEB">
        <w:rPr>
          <w:rFonts w:ascii="標楷體" w:eastAsia="標楷體" w:hAnsi="標楷體" w:cs="Times New Roman"/>
          <w:color w:val="000000"/>
          <w:sz w:val="28"/>
          <w:szCs w:val="28"/>
        </w:rPr>
        <w:t>.2023</w:t>
      </w:r>
      <w:r w:rsidR="00825AEB" w:rsidRPr="00825AEB">
        <w:rPr>
          <w:rFonts w:ascii="標楷體" w:eastAsia="標楷體" w:hAnsi="標楷體" w:cs="Arial"/>
          <w:color w:val="000000"/>
          <w:sz w:val="28"/>
          <w:szCs w:val="28"/>
        </w:rPr>
        <w:t>年</w:t>
      </w:r>
      <w:r w:rsidR="00825AEB" w:rsidRPr="00825AEB">
        <w:rPr>
          <w:rFonts w:ascii="標楷體" w:eastAsia="標楷體" w:hAnsi="標楷體" w:cs="Times New Roman"/>
          <w:color w:val="000000"/>
          <w:sz w:val="28"/>
          <w:szCs w:val="28"/>
        </w:rPr>
        <w:t>12/15(</w:t>
      </w:r>
      <w:r w:rsidR="00825AEB" w:rsidRPr="00825AEB">
        <w:rPr>
          <w:rFonts w:ascii="標楷體" w:eastAsia="標楷體" w:hAnsi="標楷體" w:cs="Arial"/>
          <w:color w:val="000000"/>
          <w:sz w:val="28"/>
          <w:szCs w:val="28"/>
        </w:rPr>
        <w:t>五</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三四節邀請朝陽科大招生策略中心執行長黃奉明蒞校對高三職科學生講演「大學選才暨學習歷程檔案審查重點分享」。</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14</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針對高三應屆畢業生有關升學或就業的選擇，如果同學們仍不確定是否繼續升學或想先積存升學與就業基金，那麼教育部近幾年推動一項高三應屆畢業生「青年教育與就業儲蓄帳戶」，提供同學另一種生涯進路思考。效益：提供高中職應屆畢業生未來就學、就業或創業準備之用，使青年有足夠資源得以規劃未來人生發展。相關方案內容，會擇期委請宣導種子教師陳辭人師分別在</w:t>
      </w:r>
      <w:r w:rsidR="00825AEB" w:rsidRPr="00825AEB">
        <w:rPr>
          <w:rFonts w:ascii="標楷體" w:eastAsia="標楷體" w:hAnsi="標楷體" w:cs="Times New Roman"/>
          <w:color w:val="000000"/>
          <w:sz w:val="28"/>
          <w:szCs w:val="28"/>
        </w:rPr>
        <w:t>11</w:t>
      </w:r>
      <w:r w:rsidR="00825AEB" w:rsidRPr="00825AEB">
        <w:rPr>
          <w:rFonts w:ascii="標楷體" w:eastAsia="標楷體" w:hAnsi="標楷體" w:cs="Arial"/>
          <w:color w:val="000000"/>
          <w:sz w:val="28"/>
          <w:szCs w:val="28"/>
        </w:rPr>
        <w:t>月中旬辦理高三普通科升學輔導講座及</w:t>
      </w:r>
      <w:r w:rsidR="00825AEB" w:rsidRPr="00825AEB">
        <w:rPr>
          <w:rFonts w:ascii="標楷體" w:eastAsia="標楷體" w:hAnsi="標楷體" w:cs="Times New Roman"/>
          <w:color w:val="000000"/>
          <w:sz w:val="28"/>
          <w:szCs w:val="28"/>
        </w:rPr>
        <w:t>12</w:t>
      </w:r>
      <w:r w:rsidR="00825AEB" w:rsidRPr="00825AEB">
        <w:rPr>
          <w:rFonts w:ascii="標楷體" w:eastAsia="標楷體" w:hAnsi="標楷體" w:cs="Arial"/>
          <w:color w:val="000000"/>
          <w:sz w:val="28"/>
          <w:szCs w:val="28"/>
        </w:rPr>
        <w:t>中旬安排職科高三升學講座開始前為高三同學進一步宣導及說明，或高三生可就近課堂請教生涯規劃課任課教師，或連結「教育部青年教育與就業儲蓄帳戶」專區</w:t>
      </w:r>
      <w:r w:rsidR="00825AEB" w:rsidRPr="00825AEB">
        <w:rPr>
          <w:rFonts w:ascii="標楷體" w:eastAsia="標楷體" w:hAnsi="標楷體" w:cs="Times New Roman"/>
          <w:color w:val="000000"/>
          <w:sz w:val="28"/>
          <w:szCs w:val="28"/>
        </w:rPr>
        <w:lastRenderedPageBreak/>
        <w:t>http://www.edu.tw/1013/cp.aspx?n=875F36DB32CAF3D8&amp;s=0D3F36CCE6B574B6</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15</w:t>
      </w:r>
      <w:r w:rsidR="00825AEB" w:rsidRPr="00825AEB">
        <w:rPr>
          <w:rFonts w:ascii="標楷體" w:eastAsia="標楷體" w:hAnsi="標楷體" w:cs="Times New Roman"/>
          <w:color w:val="000000"/>
          <w:sz w:val="28"/>
          <w:szCs w:val="28"/>
        </w:rPr>
        <w:t>.2023</w:t>
      </w:r>
      <w:r w:rsidR="00825AEB" w:rsidRPr="00825AEB">
        <w:rPr>
          <w:rFonts w:ascii="標楷體" w:eastAsia="標楷體" w:hAnsi="標楷體" w:cs="Arial"/>
          <w:color w:val="000000"/>
          <w:sz w:val="28"/>
          <w:szCs w:val="28"/>
        </w:rPr>
        <w:t>年</w:t>
      </w:r>
      <w:r w:rsidR="00825AEB" w:rsidRPr="00825AEB">
        <w:rPr>
          <w:rFonts w:ascii="標楷體" w:eastAsia="標楷體" w:hAnsi="標楷體" w:cs="Times New Roman"/>
          <w:color w:val="000000"/>
          <w:sz w:val="28"/>
          <w:szCs w:val="28"/>
        </w:rPr>
        <w:t>12</w:t>
      </w:r>
      <w:r w:rsidR="00825AEB" w:rsidRPr="00825AEB">
        <w:rPr>
          <w:rFonts w:ascii="標楷體" w:eastAsia="標楷體" w:hAnsi="標楷體" w:cs="Arial"/>
          <w:color w:val="000000"/>
          <w:sz w:val="28"/>
          <w:szCs w:val="28"/>
        </w:rPr>
        <w:t>月辦理歲末感恩小卡活動。引導學生主動表達對他人的關懷，並懂得珍惜生命，傳達感恩的心情。</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16</w:t>
      </w:r>
      <w:r w:rsidR="00825AEB" w:rsidRPr="00825AEB">
        <w:rPr>
          <w:rFonts w:ascii="標楷體" w:eastAsia="標楷體" w:hAnsi="標楷體" w:cs="Times New Roman"/>
          <w:color w:val="000000"/>
          <w:sz w:val="28"/>
          <w:szCs w:val="28"/>
        </w:rPr>
        <w:t>.2023/12</w:t>
      </w:r>
      <w:r w:rsidR="00825AEB" w:rsidRPr="00825AEB">
        <w:rPr>
          <w:rFonts w:ascii="標楷體" w:eastAsia="標楷體" w:hAnsi="標楷體" w:cs="Arial"/>
          <w:color w:val="000000"/>
          <w:sz w:val="28"/>
          <w:szCs w:val="28"/>
        </w:rPr>
        <w:t>辦理人權馬拉松活動。輔導室同仁利用生命教育課程融入尊重人權議題，推動高一同學參加國際特赦組織台灣分會所發起的人權馬拉松活動，協助學生建立尊重人權與捍衛天賦人權的信念與態度。國際特赦組織的「寫信馬拉松」活動於每年的</w:t>
      </w:r>
      <w:r w:rsidR="00825AEB" w:rsidRPr="00825AEB">
        <w:rPr>
          <w:rFonts w:ascii="標楷體" w:eastAsia="標楷體" w:hAnsi="標楷體" w:cs="Times New Roman"/>
          <w:color w:val="000000"/>
          <w:sz w:val="28"/>
          <w:szCs w:val="28"/>
        </w:rPr>
        <w:t>12</w:t>
      </w:r>
      <w:r w:rsidR="00825AEB" w:rsidRPr="00825AEB">
        <w:rPr>
          <w:rFonts w:ascii="標楷體" w:eastAsia="標楷體" w:hAnsi="標楷體" w:cs="Arial"/>
          <w:color w:val="000000"/>
          <w:sz w:val="28"/>
          <w:szCs w:val="28"/>
        </w:rPr>
        <w:t>月</w:t>
      </w:r>
      <w:r w:rsidR="00825AEB" w:rsidRPr="00825AEB">
        <w:rPr>
          <w:rFonts w:ascii="標楷體" w:eastAsia="標楷體" w:hAnsi="標楷體" w:cs="Times New Roman"/>
          <w:color w:val="000000"/>
          <w:sz w:val="28"/>
          <w:szCs w:val="28"/>
        </w:rPr>
        <w:t>10</w:t>
      </w:r>
      <w:r w:rsidR="00825AEB" w:rsidRPr="00825AEB">
        <w:rPr>
          <w:rFonts w:ascii="標楷體" w:eastAsia="標楷體" w:hAnsi="標楷體" w:cs="Arial"/>
          <w:color w:val="000000"/>
          <w:sz w:val="28"/>
          <w:szCs w:val="28"/>
        </w:rPr>
        <w:t>日——</w:t>
      </w:r>
      <w:r w:rsidR="00825AEB" w:rsidRPr="00825AEB">
        <w:rPr>
          <w:rFonts w:ascii="標楷體" w:eastAsia="標楷體" w:hAnsi="標楷體" w:cs="Times New Roman"/>
          <w:color w:val="000000"/>
          <w:sz w:val="28"/>
          <w:szCs w:val="28"/>
        </w:rPr>
        <w:t xml:space="preserve"> </w:t>
      </w:r>
      <w:r w:rsidR="00825AEB" w:rsidRPr="00825AEB">
        <w:rPr>
          <w:rFonts w:ascii="標楷體" w:eastAsia="標楷體" w:hAnsi="標楷體" w:cs="Arial"/>
          <w:color w:val="000000"/>
          <w:sz w:val="28"/>
          <w:szCs w:val="28"/>
        </w:rPr>
        <w:t>國際人權日前後進行，國際人權日的設立是為了紀念</w:t>
      </w:r>
      <w:r w:rsidR="00825AEB" w:rsidRPr="00825AEB">
        <w:rPr>
          <w:rFonts w:ascii="標楷體" w:eastAsia="標楷體" w:hAnsi="標楷體" w:cs="Times New Roman"/>
          <w:color w:val="000000"/>
          <w:sz w:val="28"/>
          <w:szCs w:val="28"/>
        </w:rPr>
        <w:t>1948</w:t>
      </w:r>
      <w:r w:rsidR="00825AEB" w:rsidRPr="00825AEB">
        <w:rPr>
          <w:rFonts w:ascii="標楷體" w:eastAsia="標楷體" w:hAnsi="標楷體" w:cs="Arial"/>
          <w:color w:val="000000"/>
          <w:sz w:val="28"/>
          <w:szCs w:val="28"/>
        </w:rPr>
        <w:t>年所通過的《世界人權宣言》。寫信馬拉松的目的在於帶來改變；針對受苦於人權侵害、或是可能遭逢人權侵害的人們或社群，我們希望為這樣的生命帶來改變。</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17.</w:t>
      </w:r>
      <w:r w:rsidR="00825AEB" w:rsidRPr="00825AEB">
        <w:rPr>
          <w:rFonts w:ascii="標楷體" w:eastAsia="標楷體" w:hAnsi="標楷體" w:cs="Times New Roman"/>
          <w:color w:val="000000"/>
          <w:sz w:val="28"/>
          <w:szCs w:val="28"/>
        </w:rPr>
        <w:t>2024</w:t>
      </w:r>
      <w:r w:rsidR="00825AEB" w:rsidRPr="00825AEB">
        <w:rPr>
          <w:rFonts w:ascii="標楷體" w:eastAsia="標楷體" w:hAnsi="標楷體" w:cs="Arial"/>
          <w:color w:val="000000"/>
          <w:sz w:val="28"/>
          <w:szCs w:val="28"/>
        </w:rPr>
        <w:t>年</w:t>
      </w:r>
      <w:r w:rsidR="00825AEB" w:rsidRPr="00825AEB">
        <w:rPr>
          <w:rFonts w:ascii="標楷體" w:eastAsia="標楷體" w:hAnsi="標楷體" w:cs="Times New Roman"/>
          <w:color w:val="000000"/>
          <w:sz w:val="28"/>
          <w:szCs w:val="28"/>
        </w:rPr>
        <w:t>1</w:t>
      </w:r>
      <w:r w:rsidR="00825AEB" w:rsidRPr="00825AEB">
        <w:rPr>
          <w:rFonts w:ascii="標楷體" w:eastAsia="標楷體" w:hAnsi="標楷體" w:cs="Arial"/>
          <w:color w:val="000000"/>
          <w:sz w:val="28"/>
          <w:szCs w:val="28"/>
        </w:rPr>
        <w:t>月</w:t>
      </w:r>
      <w:r w:rsidR="00825AEB" w:rsidRPr="00825AEB">
        <w:rPr>
          <w:rFonts w:ascii="標楷體" w:eastAsia="標楷體" w:hAnsi="標楷體" w:cs="Times New Roman"/>
          <w:color w:val="000000"/>
          <w:sz w:val="28"/>
          <w:szCs w:val="28"/>
        </w:rPr>
        <w:t>10</w:t>
      </w:r>
      <w:r w:rsidR="00825AEB" w:rsidRPr="00825AEB">
        <w:rPr>
          <w:rFonts w:ascii="標楷體" w:eastAsia="標楷體" w:hAnsi="標楷體" w:cs="Arial"/>
          <w:color w:val="000000"/>
          <w:sz w:val="28"/>
          <w:szCs w:val="28"/>
        </w:rPr>
        <w:t>日</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星期三</w:t>
      </w:r>
      <w:r w:rsidR="00825AEB" w:rsidRPr="00825AEB">
        <w:rPr>
          <w:rFonts w:ascii="標楷體" w:eastAsia="標楷體" w:hAnsi="標楷體" w:cs="Times New Roman"/>
          <w:color w:val="000000"/>
          <w:sz w:val="28"/>
          <w:szCs w:val="28"/>
        </w:rPr>
        <w:t>)15:30-16:20</w:t>
      </w:r>
      <w:r w:rsidR="00825AEB" w:rsidRPr="00825AEB">
        <w:rPr>
          <w:rFonts w:ascii="標楷體" w:eastAsia="標楷體" w:hAnsi="標楷體" w:cs="Arial"/>
          <w:color w:val="000000"/>
          <w:sz w:val="28"/>
          <w:szCs w:val="28"/>
        </w:rPr>
        <w:t>，利用生涯議題融入課程教學方式，與國立虎尾科技大學進修部合作辦理「產業未來趨勢」講座。由該校進修部丁于淵管理師為高三學生進行分享介紹「產業未來趨勢」講座，以協助學生生涯定向、深入認識未來產業發展及多元進路學制，作為選擇大學校系的參考。講座地點：本校第一會議室。</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18</w:t>
      </w:r>
      <w:r w:rsidR="00825AEB" w:rsidRPr="00825AEB">
        <w:rPr>
          <w:rFonts w:ascii="標楷體" w:eastAsia="標楷體" w:hAnsi="標楷體" w:cs="Times New Roman"/>
          <w:color w:val="000000"/>
          <w:sz w:val="28"/>
          <w:szCs w:val="28"/>
        </w:rPr>
        <w:t>.2024/1/13</w:t>
      </w:r>
      <w:r w:rsidR="00825AEB" w:rsidRPr="00825AEB">
        <w:rPr>
          <w:rFonts w:ascii="標楷體" w:eastAsia="標楷體" w:hAnsi="標楷體" w:cs="Arial"/>
          <w:color w:val="000000"/>
          <w:sz w:val="28"/>
          <w:szCs w:val="28"/>
        </w:rPr>
        <w:t>大選日當天，辦理一場親師共讀讀書會。選定「牽手就不放手–我們一起穿越憂鬱流沙」一書，由前科技部長陳良基教授與其夫人王素梅女士合著。希望透過共讀經驗本書與相關教學、生活經驗的交流與分享，讓本校師長同仁可以深切體察憂鬱疾患如何帶給現代人的衝擊與挑戰。尤其是面臨校園班上或家中有相關狀況的孩子時，師長們可以如何學習用適切地態度去理解憂鬱相關症狀，進而接納與陪伴個案走出幽谷，以重見光明。特別感謝家長會的支持，贈書予參加讀書會的夥伴。</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19</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預計</w:t>
      </w:r>
      <w:r w:rsidR="00825AEB" w:rsidRPr="00825AEB">
        <w:rPr>
          <w:rFonts w:ascii="標楷體" w:eastAsia="標楷體" w:hAnsi="標楷體" w:cs="Times New Roman"/>
          <w:color w:val="000000"/>
          <w:sz w:val="28"/>
          <w:szCs w:val="28"/>
        </w:rPr>
        <w:t>2024</w:t>
      </w:r>
      <w:r w:rsidR="00825AEB" w:rsidRPr="00825AEB">
        <w:rPr>
          <w:rFonts w:ascii="標楷體" w:eastAsia="標楷體" w:hAnsi="標楷體" w:cs="Arial"/>
          <w:color w:val="000000"/>
          <w:sz w:val="28"/>
          <w:szCs w:val="28"/>
        </w:rPr>
        <w:t>年</w:t>
      </w:r>
      <w:r w:rsidR="00825AEB" w:rsidRPr="00825AEB">
        <w:rPr>
          <w:rFonts w:ascii="標楷體" w:eastAsia="標楷體" w:hAnsi="標楷體" w:cs="Times New Roman"/>
          <w:color w:val="000000"/>
          <w:sz w:val="28"/>
          <w:szCs w:val="28"/>
        </w:rPr>
        <w:t>1</w:t>
      </w:r>
      <w:r w:rsidR="00825AEB" w:rsidRPr="00825AEB">
        <w:rPr>
          <w:rFonts w:ascii="標楷體" w:eastAsia="標楷體" w:hAnsi="標楷體" w:cs="Arial"/>
          <w:color w:val="000000"/>
          <w:sz w:val="28"/>
          <w:szCs w:val="28"/>
        </w:rPr>
        <w:t>月</w:t>
      </w:r>
      <w:r w:rsidR="00825AEB" w:rsidRPr="00825AEB">
        <w:rPr>
          <w:rFonts w:ascii="標楷體" w:eastAsia="標楷體" w:hAnsi="標楷體" w:cs="Times New Roman"/>
          <w:color w:val="000000"/>
          <w:sz w:val="28"/>
          <w:szCs w:val="28"/>
        </w:rPr>
        <w:t>29</w:t>
      </w:r>
      <w:r w:rsidR="00825AEB" w:rsidRPr="00825AEB">
        <w:rPr>
          <w:rFonts w:ascii="標楷體" w:eastAsia="標楷體" w:hAnsi="標楷體" w:cs="Arial"/>
          <w:color w:val="000000"/>
          <w:sz w:val="28"/>
          <w:szCs w:val="28"/>
        </w:rPr>
        <w:t>日至</w:t>
      </w:r>
      <w:r w:rsidR="00825AEB" w:rsidRPr="00825AEB">
        <w:rPr>
          <w:rFonts w:ascii="標楷體" w:eastAsia="標楷體" w:hAnsi="標楷體" w:cs="Times New Roman"/>
          <w:color w:val="000000"/>
          <w:sz w:val="28"/>
          <w:szCs w:val="28"/>
        </w:rPr>
        <w:t>1</w:t>
      </w:r>
      <w:r w:rsidR="00825AEB" w:rsidRPr="00825AEB">
        <w:rPr>
          <w:rFonts w:ascii="標楷體" w:eastAsia="標楷體" w:hAnsi="標楷體" w:cs="Arial"/>
          <w:color w:val="000000"/>
          <w:sz w:val="28"/>
          <w:szCs w:val="28"/>
        </w:rPr>
        <w:t>月</w:t>
      </w:r>
      <w:r w:rsidR="00825AEB" w:rsidRPr="00825AEB">
        <w:rPr>
          <w:rFonts w:ascii="標楷體" w:eastAsia="標楷體" w:hAnsi="標楷體" w:cs="Times New Roman"/>
          <w:color w:val="000000"/>
          <w:sz w:val="28"/>
          <w:szCs w:val="28"/>
        </w:rPr>
        <w:t>31</w:t>
      </w:r>
      <w:r w:rsidR="00825AEB" w:rsidRPr="00825AEB">
        <w:rPr>
          <w:rFonts w:ascii="標楷體" w:eastAsia="標楷體" w:hAnsi="標楷體" w:cs="Arial"/>
          <w:color w:val="000000"/>
          <w:sz w:val="28"/>
          <w:szCs w:val="28"/>
        </w:rPr>
        <w:t>日與臺灣關心關懷協會合作，</w:t>
      </w:r>
    </w:p>
    <w:p w:rsidR="00825AEB" w:rsidRPr="00825AEB" w:rsidRDefault="00825AEB" w:rsidP="00DC0206">
      <w:pPr>
        <w:pStyle w:val="Web"/>
        <w:spacing w:before="0" w:beforeAutospacing="0" w:after="0" w:afterAutospacing="0" w:line="400" w:lineRule="exact"/>
        <w:ind w:leftChars="200" w:left="480"/>
        <w:rPr>
          <w:rFonts w:ascii="標楷體" w:eastAsia="標楷體" w:hAnsi="標楷體"/>
          <w:sz w:val="28"/>
          <w:szCs w:val="28"/>
        </w:rPr>
      </w:pPr>
      <w:r w:rsidRPr="00825AEB">
        <w:rPr>
          <w:rFonts w:ascii="標楷體" w:eastAsia="標楷體" w:hAnsi="標楷體" w:cs="Arial"/>
          <w:color w:val="000000"/>
          <w:sz w:val="28"/>
          <w:szCs w:val="28"/>
        </w:rPr>
        <w:t>於本校專一教室辦理三日「數位創造營」工作坊。預計招募</w:t>
      </w:r>
      <w:r w:rsidRPr="00825AEB">
        <w:rPr>
          <w:rFonts w:ascii="標楷體" w:eastAsia="標楷體" w:hAnsi="標楷體" w:cs="Times New Roman"/>
          <w:color w:val="000000"/>
          <w:sz w:val="28"/>
          <w:szCs w:val="28"/>
        </w:rPr>
        <w:t>30</w:t>
      </w:r>
      <w:r w:rsidRPr="00825AEB">
        <w:rPr>
          <w:rFonts w:ascii="標楷體" w:eastAsia="標楷體" w:hAnsi="標楷體" w:cs="Arial"/>
          <w:color w:val="000000"/>
          <w:sz w:val="28"/>
          <w:szCs w:val="28"/>
        </w:rPr>
        <w:t>位對活動議題有興趣的同學參加，全程免費。目前有</w:t>
      </w:r>
      <w:r w:rsidRPr="00825AEB">
        <w:rPr>
          <w:rFonts w:ascii="標楷體" w:eastAsia="標楷體" w:hAnsi="標楷體" w:cs="Times New Roman"/>
          <w:color w:val="000000"/>
          <w:sz w:val="28"/>
          <w:szCs w:val="28"/>
        </w:rPr>
        <w:t>26</w:t>
      </w:r>
      <w:r w:rsidRPr="00825AEB">
        <w:rPr>
          <w:rFonts w:ascii="標楷體" w:eastAsia="標楷體" w:hAnsi="標楷體" w:cs="Arial"/>
          <w:color w:val="000000"/>
          <w:sz w:val="28"/>
          <w:szCs w:val="28"/>
        </w:rPr>
        <w:t>位同學報名。</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20</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預計</w:t>
      </w:r>
      <w:r w:rsidR="00825AEB" w:rsidRPr="00825AEB">
        <w:rPr>
          <w:rFonts w:ascii="標楷體" w:eastAsia="標楷體" w:hAnsi="標楷體" w:cs="Times New Roman"/>
          <w:color w:val="000000"/>
          <w:sz w:val="28"/>
          <w:szCs w:val="28"/>
        </w:rPr>
        <w:t>2024/02/02</w:t>
      </w:r>
      <w:r w:rsidR="00825AEB" w:rsidRPr="00825AEB">
        <w:rPr>
          <w:rFonts w:ascii="標楷體" w:eastAsia="標楷體" w:hAnsi="標楷體" w:cs="Arial"/>
          <w:color w:val="000000"/>
          <w:sz w:val="28"/>
          <w:szCs w:val="28"/>
        </w:rPr>
        <w:t>協助辦理攜澎引盼學長姐返校升學經驗分享活動暨大學博覽會活動。</w:t>
      </w:r>
      <w:r w:rsidR="00825AEB" w:rsidRPr="00825AEB">
        <w:rPr>
          <w:rFonts w:ascii="標楷體" w:eastAsia="標楷體" w:hAnsi="標楷體" w:cs="Times New Roman"/>
          <w:color w:val="000000"/>
          <w:sz w:val="28"/>
          <w:szCs w:val="28"/>
        </w:rPr>
        <w:t>08</w:t>
      </w:r>
      <w:r w:rsidR="00825AEB" w:rsidRPr="00825AEB">
        <w:rPr>
          <w:rFonts w:ascii="標楷體" w:eastAsia="標楷體" w:hAnsi="標楷體" w:cs="Arial"/>
          <w:color w:val="000000"/>
          <w:sz w:val="28"/>
          <w:szCs w:val="28"/>
        </w:rPr>
        <w:t>：</w:t>
      </w:r>
      <w:r w:rsidR="00825AEB" w:rsidRPr="00825AEB">
        <w:rPr>
          <w:rFonts w:ascii="標楷體" w:eastAsia="標楷體" w:hAnsi="標楷體" w:cs="Times New Roman"/>
          <w:color w:val="000000"/>
          <w:sz w:val="28"/>
          <w:szCs w:val="28"/>
        </w:rPr>
        <w:t>00-16</w:t>
      </w:r>
      <w:r w:rsidR="00825AEB" w:rsidRPr="00825AEB">
        <w:rPr>
          <w:rFonts w:ascii="標楷體" w:eastAsia="標楷體" w:hAnsi="標楷體" w:cs="Arial"/>
          <w:color w:val="000000"/>
          <w:sz w:val="28"/>
          <w:szCs w:val="28"/>
        </w:rPr>
        <w:t>：</w:t>
      </w:r>
      <w:r w:rsidR="00825AEB" w:rsidRPr="00825AEB">
        <w:rPr>
          <w:rFonts w:ascii="標楷體" w:eastAsia="標楷體" w:hAnsi="標楷體" w:cs="Times New Roman"/>
          <w:color w:val="000000"/>
          <w:sz w:val="28"/>
          <w:szCs w:val="28"/>
        </w:rPr>
        <w:t>00</w:t>
      </w:r>
      <w:r w:rsidR="00825AEB" w:rsidRPr="00825AEB">
        <w:rPr>
          <w:rFonts w:ascii="標楷體" w:eastAsia="標楷體" w:hAnsi="標楷體" w:cs="Arial"/>
          <w:color w:val="000000"/>
          <w:sz w:val="28"/>
          <w:szCs w:val="28"/>
        </w:rPr>
        <w:t>辦理。活動辦理地點預定在階梯教室、一樓圖書館閱覽室、川廊及地下室社團周圍。屆時</w:t>
      </w:r>
      <w:r w:rsidR="00825AEB" w:rsidRPr="00825AEB">
        <w:rPr>
          <w:rFonts w:ascii="標楷體" w:eastAsia="標楷體" w:hAnsi="標楷體" w:cs="Arial"/>
          <w:color w:val="000000"/>
          <w:sz w:val="28"/>
          <w:szCs w:val="28"/>
        </w:rPr>
        <w:lastRenderedPageBreak/>
        <w:t>請相關處室同仁援往例給予校友返校活動必要的協助與支持，感謝大家。</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21</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請導師同仁在處理學生問題或與家長聯繫後，能擇要摘記當下輔導學生重點事項在輔導管理系統上，以落實第一線班級輔導處遇功能。若有轉介學生輔導需求，歡迎逕洽輔導室相關同仁。本學年各年級主責輔導老師分工如下：高一：陳辭人師；高二：吳佳玲師；高三：曾嘉琪師。</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Arial"/>
          <w:b/>
          <w:bCs/>
          <w:color w:val="000000"/>
          <w:sz w:val="28"/>
          <w:szCs w:val="28"/>
        </w:rPr>
        <w:t>輔導室</w:t>
      </w:r>
      <w:r w:rsidRPr="00825AEB">
        <w:rPr>
          <w:rFonts w:ascii="標楷體" w:eastAsia="標楷體" w:hAnsi="標楷體" w:cs="Times New Roman"/>
          <w:b/>
          <w:bCs/>
          <w:color w:val="000000"/>
          <w:sz w:val="28"/>
          <w:szCs w:val="28"/>
        </w:rPr>
        <w:t>112</w:t>
      </w:r>
      <w:r w:rsidRPr="00825AEB">
        <w:rPr>
          <w:rFonts w:ascii="標楷體" w:eastAsia="標楷體" w:hAnsi="標楷體" w:cs="Arial"/>
          <w:b/>
          <w:bCs/>
          <w:color w:val="000000"/>
          <w:sz w:val="28"/>
          <w:szCs w:val="28"/>
        </w:rPr>
        <w:t>學年第</w:t>
      </w:r>
      <w:r w:rsidRPr="00825AEB">
        <w:rPr>
          <w:rFonts w:ascii="標楷體" w:eastAsia="標楷體" w:hAnsi="標楷體" w:cs="Times New Roman"/>
          <w:b/>
          <w:bCs/>
          <w:color w:val="000000"/>
          <w:sz w:val="28"/>
          <w:szCs w:val="28"/>
        </w:rPr>
        <w:t>2</w:t>
      </w:r>
      <w:r w:rsidRPr="00825AEB">
        <w:rPr>
          <w:rFonts w:ascii="標楷體" w:eastAsia="標楷體" w:hAnsi="標楷體" w:cs="Arial"/>
          <w:b/>
          <w:bCs/>
          <w:color w:val="000000"/>
          <w:sz w:val="28"/>
          <w:szCs w:val="28"/>
        </w:rPr>
        <w:t>學期預計辦理事項：</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Arial"/>
          <w:b/>
          <w:bCs/>
          <w:color w:val="000000"/>
          <w:sz w:val="28"/>
          <w:szCs w:val="28"/>
        </w:rPr>
        <w:t>性別平等教育輔導小團體活動：</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00825AEB" w:rsidRPr="00825AEB">
        <w:rPr>
          <w:rFonts w:ascii="標楷體" w:eastAsia="標楷體" w:hAnsi="標楷體" w:cs="Arial"/>
          <w:color w:val="000000"/>
          <w:sz w:val="28"/>
          <w:szCs w:val="28"/>
        </w:rPr>
        <w:t>預計</w:t>
      </w:r>
      <w:r w:rsidR="00825AEB" w:rsidRPr="00825AEB">
        <w:rPr>
          <w:rFonts w:ascii="標楷體" w:eastAsia="標楷體" w:hAnsi="標楷體" w:cs="Times New Roman"/>
          <w:color w:val="000000"/>
          <w:sz w:val="28"/>
          <w:szCs w:val="28"/>
        </w:rPr>
        <w:t>113</w:t>
      </w:r>
      <w:r w:rsidR="00825AEB" w:rsidRPr="00825AEB">
        <w:rPr>
          <w:rFonts w:ascii="標楷體" w:eastAsia="標楷體" w:hAnsi="標楷體" w:cs="Arial"/>
          <w:color w:val="000000"/>
          <w:sz w:val="28"/>
          <w:szCs w:val="28"/>
        </w:rPr>
        <w:t>年三月於中午時段辦理性別教育成長小團體，團體帶領人吳佳玲老師。</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Arial"/>
          <w:b/>
          <w:bCs/>
          <w:color w:val="000000"/>
          <w:sz w:val="28"/>
          <w:szCs w:val="28"/>
        </w:rPr>
        <w:t>學習及生涯</w:t>
      </w:r>
      <w:r w:rsidRPr="00825AEB">
        <w:rPr>
          <w:rFonts w:ascii="標楷體" w:eastAsia="標楷體" w:hAnsi="標楷體" w:cs="Times New Roman"/>
          <w:b/>
          <w:bCs/>
          <w:color w:val="000000"/>
          <w:sz w:val="28"/>
          <w:szCs w:val="28"/>
        </w:rPr>
        <w:t>(</w:t>
      </w:r>
      <w:r w:rsidRPr="00825AEB">
        <w:rPr>
          <w:rFonts w:ascii="標楷體" w:eastAsia="標楷體" w:hAnsi="標楷體" w:cs="Arial"/>
          <w:b/>
          <w:bCs/>
          <w:color w:val="000000"/>
          <w:sz w:val="28"/>
          <w:szCs w:val="28"/>
        </w:rPr>
        <w:t>升學</w:t>
      </w:r>
      <w:r w:rsidRPr="00825AEB">
        <w:rPr>
          <w:rFonts w:ascii="標楷體" w:eastAsia="標楷體" w:hAnsi="標楷體" w:cs="Times New Roman"/>
          <w:b/>
          <w:bCs/>
          <w:color w:val="000000"/>
          <w:sz w:val="28"/>
          <w:szCs w:val="28"/>
        </w:rPr>
        <w:t>)</w:t>
      </w:r>
      <w:r w:rsidRPr="00825AEB">
        <w:rPr>
          <w:rFonts w:ascii="標楷體" w:eastAsia="標楷體" w:hAnsi="標楷體" w:cs="Arial"/>
          <w:b/>
          <w:bCs/>
          <w:color w:val="000000"/>
          <w:sz w:val="28"/>
          <w:szCs w:val="28"/>
        </w:rPr>
        <w:t>輔導</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1.</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月</w:t>
      </w:r>
      <w:r w:rsidRPr="00825AEB">
        <w:rPr>
          <w:rFonts w:ascii="標楷體" w:eastAsia="標楷體" w:hAnsi="標楷體" w:cs="Times New Roman"/>
          <w:color w:val="000000"/>
          <w:sz w:val="28"/>
          <w:szCs w:val="28"/>
        </w:rPr>
        <w:t>1</w:t>
      </w:r>
      <w:r w:rsidRPr="00825AEB">
        <w:rPr>
          <w:rFonts w:ascii="標楷體" w:eastAsia="標楷體" w:hAnsi="標楷體" w:cs="Arial"/>
          <w:color w:val="000000"/>
          <w:sz w:val="28"/>
          <w:szCs w:val="28"/>
        </w:rPr>
        <w:t>日</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五</w:t>
      </w:r>
      <w:r w:rsidRPr="00825AEB">
        <w:rPr>
          <w:rFonts w:ascii="標楷體" w:eastAsia="標楷體" w:hAnsi="標楷體" w:cs="Times New Roman"/>
          <w:color w:val="000000"/>
          <w:sz w:val="28"/>
          <w:szCs w:val="28"/>
        </w:rPr>
        <w:t>)PM16:30</w:t>
      </w:r>
      <w:r w:rsidRPr="00825AEB">
        <w:rPr>
          <w:rFonts w:ascii="標楷體" w:eastAsia="標楷體" w:hAnsi="標楷體" w:cs="Arial"/>
          <w:color w:val="000000"/>
          <w:sz w:val="28"/>
          <w:szCs w:val="28"/>
        </w:rPr>
        <w:t>階梯教室辧理高三普通科繁星推薦選填說明會。</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2.</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月</w:t>
      </w:r>
      <w:r w:rsidRPr="00825AEB">
        <w:rPr>
          <w:rFonts w:ascii="標楷體" w:eastAsia="標楷體" w:hAnsi="標楷體" w:cs="Times New Roman"/>
          <w:color w:val="000000"/>
          <w:sz w:val="28"/>
          <w:szCs w:val="28"/>
        </w:rPr>
        <w:t>2</w:t>
      </w:r>
      <w:r w:rsidRPr="00825AEB">
        <w:rPr>
          <w:rFonts w:ascii="標楷體" w:eastAsia="標楷體" w:hAnsi="標楷體" w:cs="Arial"/>
          <w:color w:val="000000"/>
          <w:sz w:val="28"/>
          <w:szCs w:val="28"/>
        </w:rPr>
        <w:t>日</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六</w:t>
      </w:r>
      <w:r w:rsidRPr="00825AEB">
        <w:rPr>
          <w:rFonts w:ascii="標楷體" w:eastAsia="標楷體" w:hAnsi="標楷體" w:cs="Times New Roman"/>
          <w:color w:val="000000"/>
          <w:sz w:val="28"/>
          <w:szCs w:val="28"/>
        </w:rPr>
        <w:t>)AM8:30</w:t>
      </w:r>
      <w:r w:rsidRPr="00825AEB">
        <w:rPr>
          <w:rFonts w:ascii="標楷體" w:eastAsia="標楷體" w:hAnsi="標楷體" w:cs="Arial"/>
          <w:color w:val="000000"/>
          <w:sz w:val="28"/>
          <w:szCs w:val="28"/>
        </w:rPr>
        <w:t>階梯教室，辦理</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學年度大學甄選入學「繁星推薦」</w:t>
      </w:r>
      <w:r w:rsidRPr="00825AEB">
        <w:rPr>
          <w:rFonts w:ascii="標楷體" w:eastAsia="標楷體" w:hAnsi="標楷體" w:cs="Times New Roman"/>
          <w:color w:val="000000"/>
          <w:sz w:val="28"/>
          <w:szCs w:val="28"/>
        </w:rPr>
        <w:t xml:space="preserve"> </w:t>
      </w:r>
      <w:r w:rsidRPr="00825AEB">
        <w:rPr>
          <w:rFonts w:ascii="標楷體" w:eastAsia="標楷體" w:hAnsi="標楷體" w:cs="Arial"/>
          <w:color w:val="000000"/>
          <w:sz w:val="28"/>
          <w:szCs w:val="28"/>
        </w:rPr>
        <w:t>校內推薦作業。</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月起分別辦理高一大學入學考試中心興趣量表測驗與高二大學學系探索測驗及後續結果解釋。</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4.</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月</w:t>
      </w:r>
      <w:r w:rsidRPr="00825AEB">
        <w:rPr>
          <w:rFonts w:ascii="標楷體" w:eastAsia="標楷體" w:hAnsi="標楷體" w:cs="Times New Roman"/>
          <w:color w:val="000000"/>
          <w:sz w:val="28"/>
          <w:szCs w:val="28"/>
        </w:rPr>
        <w:t>8</w:t>
      </w:r>
      <w:r w:rsidRPr="00825AEB">
        <w:rPr>
          <w:rFonts w:ascii="標楷體" w:eastAsia="標楷體" w:hAnsi="標楷體" w:cs="Arial"/>
          <w:color w:val="000000"/>
          <w:sz w:val="28"/>
          <w:szCs w:val="28"/>
        </w:rPr>
        <w:t>日</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五</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辦理高三普通科升學講座</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高三普科含美樂舞體</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階梯教室</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輔導室</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5.</w:t>
      </w:r>
      <w:r w:rsidRPr="00825AEB">
        <w:rPr>
          <w:rFonts w:ascii="標楷體" w:eastAsia="標楷體" w:hAnsi="標楷體" w:cs="Arial"/>
          <w:color w:val="000000"/>
          <w:sz w:val="28"/>
          <w:szCs w:val="28"/>
        </w:rPr>
        <w:t>預計利用</w:t>
      </w: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月份星期五班會時段，高三輔導老師曾嘉琪師會與職科導師協調入班進行職科升學管道簡介與常用網站介紹及簡章導讀。</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6.</w:t>
      </w:r>
      <w:r w:rsidRPr="00825AEB">
        <w:rPr>
          <w:rFonts w:ascii="標楷體" w:eastAsia="標楷體" w:hAnsi="標楷體" w:cs="Arial"/>
          <w:color w:val="000000"/>
          <w:sz w:val="28"/>
          <w:szCs w:val="28"/>
        </w:rPr>
        <w:t>預計配合實習處提供本學年擬參加青儲方案名單，於</w:t>
      </w:r>
      <w:r w:rsidRPr="00825AEB">
        <w:rPr>
          <w:rFonts w:ascii="標楷體" w:eastAsia="標楷體" w:hAnsi="標楷體" w:cs="Times New Roman"/>
          <w:color w:val="000000"/>
          <w:sz w:val="28"/>
          <w:szCs w:val="28"/>
        </w:rPr>
        <w:t>3</w:t>
      </w:r>
      <w:r w:rsidRPr="00825AEB">
        <w:rPr>
          <w:rFonts w:ascii="標楷體" w:eastAsia="標楷體" w:hAnsi="標楷體" w:cs="Arial"/>
          <w:color w:val="000000"/>
          <w:sz w:val="28"/>
          <w:szCs w:val="28"/>
        </w:rPr>
        <w:t>月中旬前召開</w:t>
      </w:r>
      <w:r w:rsidRPr="00825AEB">
        <w:rPr>
          <w:rFonts w:ascii="標楷體" w:eastAsia="標楷體" w:hAnsi="標楷體" w:cs="Times New Roman"/>
          <w:color w:val="000000"/>
          <w:sz w:val="28"/>
          <w:szCs w:val="28"/>
        </w:rPr>
        <w:t>1121-2</w:t>
      </w:r>
      <w:r w:rsidRPr="00825AEB">
        <w:rPr>
          <w:rFonts w:ascii="標楷體" w:eastAsia="標楷體" w:hAnsi="標楷體" w:cs="Arial"/>
          <w:color w:val="000000"/>
          <w:sz w:val="28"/>
          <w:szCs w:val="28"/>
        </w:rPr>
        <w:t>青年教育與就業儲蓄帳戶委員會審查會議，審核報名學生資料。</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7.</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4</w:t>
      </w:r>
      <w:r w:rsidRPr="00825AEB">
        <w:rPr>
          <w:rFonts w:ascii="標楷體" w:eastAsia="標楷體" w:hAnsi="標楷體" w:cs="Arial"/>
          <w:color w:val="000000"/>
          <w:sz w:val="28"/>
          <w:szCs w:val="28"/>
        </w:rPr>
        <w:t>月</w:t>
      </w:r>
      <w:r w:rsidRPr="00825AEB">
        <w:rPr>
          <w:rFonts w:ascii="標楷體" w:eastAsia="標楷體" w:hAnsi="標楷體" w:cs="Times New Roman"/>
          <w:color w:val="000000"/>
          <w:sz w:val="28"/>
          <w:szCs w:val="28"/>
        </w:rPr>
        <w:t>12</w:t>
      </w:r>
      <w:r w:rsidRPr="00825AEB">
        <w:rPr>
          <w:rFonts w:ascii="標楷體" w:eastAsia="標楷體" w:hAnsi="標楷體" w:cs="Arial"/>
          <w:color w:val="000000"/>
          <w:sz w:val="28"/>
          <w:szCs w:val="28"/>
        </w:rPr>
        <w:t>日</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五</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辦理職科升學講座</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高三職科</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階梯教室</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輔導室</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8.</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4</w:t>
      </w:r>
      <w:r w:rsidRPr="00825AEB">
        <w:rPr>
          <w:rFonts w:ascii="標楷體" w:eastAsia="標楷體" w:hAnsi="標楷體" w:cs="Arial"/>
          <w:color w:val="000000"/>
          <w:sz w:val="28"/>
          <w:szCs w:val="28"/>
        </w:rPr>
        <w:t>月起由校長與各處室主管分別到國中進行適性才宣導，時間接洽中。</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9.</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5</w:t>
      </w:r>
      <w:r w:rsidRPr="00825AEB">
        <w:rPr>
          <w:rFonts w:ascii="標楷體" w:eastAsia="標楷體" w:hAnsi="標楷體" w:cs="Arial"/>
          <w:color w:val="000000"/>
          <w:sz w:val="28"/>
          <w:szCs w:val="28"/>
        </w:rPr>
        <w:t>月辦理高一學習歷程檔案製作比賽。</w:t>
      </w:r>
    </w:p>
    <w:p w:rsidR="00825AEB" w:rsidRPr="00825AEB" w:rsidRDefault="00825AEB" w:rsidP="00E9067F">
      <w:pPr>
        <w:pStyle w:val="Web"/>
        <w:spacing w:before="0" w:beforeAutospacing="0" w:after="0" w:afterAutospacing="0" w:line="400" w:lineRule="exact"/>
        <w:ind w:left="420" w:hangingChars="150" w:hanging="420"/>
        <w:rPr>
          <w:rFonts w:ascii="標楷體" w:eastAsia="標楷體" w:hAnsi="標楷體"/>
          <w:sz w:val="28"/>
          <w:szCs w:val="28"/>
        </w:rPr>
      </w:pPr>
      <w:r w:rsidRPr="00825AEB">
        <w:rPr>
          <w:rFonts w:ascii="標楷體" w:eastAsia="標楷體" w:hAnsi="標楷體" w:cs="Times New Roman"/>
          <w:color w:val="000000"/>
          <w:sz w:val="28"/>
          <w:szCs w:val="28"/>
        </w:rPr>
        <w:t>10.</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w:t>
      </w:r>
      <w:r w:rsidRPr="00825AEB">
        <w:rPr>
          <w:rFonts w:ascii="標楷體" w:eastAsia="標楷體" w:hAnsi="標楷體" w:cs="Times New Roman"/>
          <w:color w:val="000000"/>
          <w:sz w:val="28"/>
          <w:szCs w:val="28"/>
        </w:rPr>
        <w:t>5</w:t>
      </w:r>
      <w:r w:rsidRPr="00825AEB">
        <w:rPr>
          <w:rFonts w:ascii="標楷體" w:eastAsia="標楷體" w:hAnsi="標楷體" w:cs="Arial"/>
          <w:color w:val="000000"/>
          <w:sz w:val="28"/>
          <w:szCs w:val="28"/>
        </w:rPr>
        <w:t>月</w:t>
      </w:r>
      <w:r w:rsidRPr="00825AEB">
        <w:rPr>
          <w:rFonts w:ascii="標楷體" w:eastAsia="標楷體" w:hAnsi="標楷體" w:cs="Times New Roman"/>
          <w:color w:val="000000"/>
          <w:sz w:val="28"/>
          <w:szCs w:val="28"/>
        </w:rPr>
        <w:t>17</w:t>
      </w:r>
      <w:r w:rsidRPr="00825AEB">
        <w:rPr>
          <w:rFonts w:ascii="標楷體" w:eastAsia="標楷體" w:hAnsi="標楷體" w:cs="Arial"/>
          <w:color w:val="000000"/>
          <w:sz w:val="28"/>
          <w:szCs w:val="28"/>
        </w:rPr>
        <w:t>日</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五</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辦理職科</w:t>
      </w:r>
      <w:r w:rsidRPr="00825AEB">
        <w:rPr>
          <w:rFonts w:ascii="標楷體" w:eastAsia="標楷體" w:hAnsi="標楷體" w:cs="Times New Roman"/>
          <w:color w:val="000000"/>
          <w:sz w:val="28"/>
          <w:szCs w:val="28"/>
        </w:rPr>
        <w:t>110</w:t>
      </w:r>
      <w:r w:rsidRPr="00825AEB">
        <w:rPr>
          <w:rFonts w:ascii="標楷體" w:eastAsia="標楷體" w:hAnsi="標楷體" w:cs="Arial"/>
          <w:color w:val="000000"/>
          <w:sz w:val="28"/>
          <w:szCs w:val="28"/>
        </w:rPr>
        <w:t>學年度技專校院離島保送校系模擬選填，屆時請實習處及職科各科及三年級班級導師協助引導同學選填。</w:t>
      </w:r>
    </w:p>
    <w:p w:rsidR="00825AEB" w:rsidRPr="00825AEB" w:rsidRDefault="00825AEB" w:rsidP="00E9067F">
      <w:pPr>
        <w:pStyle w:val="Web"/>
        <w:spacing w:before="0" w:beforeAutospacing="0" w:after="0" w:afterAutospacing="0" w:line="400" w:lineRule="exact"/>
        <w:ind w:left="420" w:hangingChars="150" w:hanging="420"/>
        <w:rPr>
          <w:rFonts w:ascii="標楷體" w:eastAsia="標楷體" w:hAnsi="標楷體"/>
          <w:sz w:val="28"/>
          <w:szCs w:val="28"/>
        </w:rPr>
      </w:pPr>
      <w:r w:rsidRPr="00825AEB">
        <w:rPr>
          <w:rFonts w:ascii="標楷體" w:eastAsia="標楷體" w:hAnsi="標楷體" w:cs="Times New Roman"/>
          <w:color w:val="000000"/>
          <w:sz w:val="28"/>
          <w:szCs w:val="28"/>
        </w:rPr>
        <w:lastRenderedPageBreak/>
        <w:t>11.</w:t>
      </w:r>
      <w:r w:rsidRPr="00825AEB">
        <w:rPr>
          <w:rFonts w:ascii="標楷體" w:eastAsia="標楷體" w:hAnsi="標楷體" w:cs="Arial"/>
          <w:color w:val="000000"/>
          <w:sz w:val="28"/>
          <w:szCs w:val="28"/>
        </w:rPr>
        <w:t>預計在</w:t>
      </w:r>
      <w:r w:rsidRPr="00825AEB">
        <w:rPr>
          <w:rFonts w:ascii="標楷體" w:eastAsia="標楷體" w:hAnsi="標楷體" w:cs="Times New Roman"/>
          <w:color w:val="000000"/>
          <w:sz w:val="28"/>
          <w:szCs w:val="28"/>
        </w:rPr>
        <w:t>113</w:t>
      </w:r>
      <w:r w:rsidRPr="00825AEB">
        <w:rPr>
          <w:rFonts w:ascii="標楷體" w:eastAsia="標楷體" w:hAnsi="標楷體" w:cs="Arial"/>
          <w:color w:val="000000"/>
          <w:sz w:val="28"/>
          <w:szCs w:val="28"/>
        </w:rPr>
        <w:t>年大學科系探索量表施測後，於</w:t>
      </w:r>
      <w:r w:rsidRPr="00825AEB">
        <w:rPr>
          <w:rFonts w:ascii="標楷體" w:eastAsia="標楷體" w:hAnsi="標楷體" w:cs="Times New Roman"/>
          <w:color w:val="000000"/>
          <w:sz w:val="28"/>
          <w:szCs w:val="28"/>
        </w:rPr>
        <w:t>4</w:t>
      </w:r>
      <w:r w:rsidRPr="00825AEB">
        <w:rPr>
          <w:rFonts w:ascii="標楷體" w:eastAsia="標楷體" w:hAnsi="標楷體" w:cs="Arial"/>
          <w:color w:val="000000"/>
          <w:sz w:val="28"/>
          <w:szCs w:val="28"/>
        </w:rPr>
        <w:t>月下旬進行高二生澎保校系調查，屆時請普通科班導師從旁協助。</w:t>
      </w:r>
    </w:p>
    <w:p w:rsidR="00825AEB" w:rsidRPr="00825AEB" w:rsidRDefault="00825AEB" w:rsidP="00E9067F">
      <w:pPr>
        <w:pStyle w:val="Web"/>
        <w:spacing w:before="0" w:beforeAutospacing="0" w:after="0" w:afterAutospacing="0" w:line="400" w:lineRule="exact"/>
        <w:ind w:left="420" w:hangingChars="150" w:hanging="420"/>
        <w:rPr>
          <w:rFonts w:ascii="標楷體" w:eastAsia="標楷體" w:hAnsi="標楷體"/>
          <w:sz w:val="28"/>
          <w:szCs w:val="28"/>
        </w:rPr>
      </w:pPr>
      <w:r w:rsidRPr="00825AEB">
        <w:rPr>
          <w:rFonts w:ascii="標楷體" w:eastAsia="標楷體" w:hAnsi="標楷體" w:cs="Times New Roman"/>
          <w:color w:val="000000"/>
          <w:sz w:val="28"/>
          <w:szCs w:val="28"/>
        </w:rPr>
        <w:t>12.</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5</w:t>
      </w:r>
      <w:r w:rsidRPr="00825AEB">
        <w:rPr>
          <w:rFonts w:ascii="標楷體" w:eastAsia="標楷體" w:hAnsi="標楷體" w:cs="Arial"/>
          <w:color w:val="000000"/>
          <w:sz w:val="28"/>
          <w:szCs w:val="28"/>
        </w:rPr>
        <w:t>月進行高二職科澎保校系調查，屆時請職科班導師從旁協助。</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13.</w:t>
      </w:r>
      <w:r w:rsidRPr="00825AEB">
        <w:rPr>
          <w:rFonts w:ascii="標楷體" w:eastAsia="標楷體" w:hAnsi="標楷體" w:cs="Arial"/>
          <w:color w:val="000000"/>
          <w:sz w:val="28"/>
          <w:szCs w:val="28"/>
        </w:rPr>
        <w:t>預計五月辦理高三個案轉銜評估會議。</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Arial"/>
          <w:b/>
          <w:bCs/>
          <w:color w:val="000000"/>
          <w:sz w:val="28"/>
          <w:szCs w:val="28"/>
        </w:rPr>
        <w:t>生命教育暨自我成長團體</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1.</w:t>
      </w:r>
      <w:r w:rsidRPr="00825AEB">
        <w:rPr>
          <w:rFonts w:ascii="標楷體" w:eastAsia="標楷體" w:hAnsi="標楷體" w:cs="Arial"/>
          <w:color w:val="000000"/>
          <w:sz w:val="28"/>
          <w:szCs w:val="28"/>
        </w:rPr>
        <w:t>預計下學期第二次段考第一天上午空白時段</w:t>
      </w:r>
      <w:r w:rsidRPr="00825AEB">
        <w:rPr>
          <w:rFonts w:ascii="標楷體" w:eastAsia="標楷體" w:hAnsi="標楷體" w:cs="Times New Roman"/>
          <w:color w:val="000000"/>
          <w:sz w:val="28"/>
          <w:szCs w:val="28"/>
        </w:rPr>
        <w:t>(2024/5/13)</w:t>
      </w:r>
      <w:r w:rsidRPr="00825AEB">
        <w:rPr>
          <w:rFonts w:ascii="標楷體" w:eastAsia="標楷體" w:hAnsi="標楷體" w:cs="Arial"/>
          <w:color w:val="000000"/>
          <w:sz w:val="28"/>
          <w:szCs w:val="28"/>
        </w:rPr>
        <w:t>辦理親職講座暨教師輔導知能研習。</w:t>
      </w:r>
    </w:p>
    <w:p w:rsidR="00825AEB" w:rsidRPr="00825AEB" w:rsidRDefault="00825AEB" w:rsidP="00825AEB">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Times New Roman"/>
          <w:color w:val="000000"/>
          <w:sz w:val="28"/>
          <w:szCs w:val="28"/>
        </w:rPr>
        <w:t>2.</w:t>
      </w:r>
      <w:r w:rsidRPr="00825AEB">
        <w:rPr>
          <w:rFonts w:ascii="標楷體" w:eastAsia="標楷體" w:hAnsi="標楷體" w:cs="Arial"/>
          <w:color w:val="000000"/>
          <w:sz w:val="28"/>
          <w:szCs w:val="28"/>
        </w:rPr>
        <w:t>預計</w:t>
      </w:r>
      <w:r w:rsidRPr="00825AEB">
        <w:rPr>
          <w:rFonts w:ascii="標楷體" w:eastAsia="標楷體" w:hAnsi="標楷體" w:cs="Times New Roman"/>
          <w:color w:val="000000"/>
          <w:sz w:val="28"/>
          <w:szCs w:val="28"/>
        </w:rPr>
        <w:t>2024/05/24(</w:t>
      </w:r>
      <w:r w:rsidRPr="00825AEB">
        <w:rPr>
          <w:rFonts w:ascii="標楷體" w:eastAsia="標楷體" w:hAnsi="標楷體" w:cs="Arial"/>
          <w:color w:val="000000"/>
          <w:sz w:val="28"/>
          <w:szCs w:val="28"/>
        </w:rPr>
        <w:t>五</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辦理生命教育講座。</w:t>
      </w:r>
    </w:p>
    <w:p w:rsidR="00825AEB" w:rsidRPr="00825AEB" w:rsidRDefault="00825AEB" w:rsidP="00E9067F">
      <w:pPr>
        <w:pStyle w:val="Web"/>
        <w:spacing w:before="0" w:beforeAutospacing="0" w:after="0" w:afterAutospacing="0" w:line="400" w:lineRule="exact"/>
        <w:ind w:left="280" w:hangingChars="100" w:hanging="280"/>
        <w:rPr>
          <w:rFonts w:ascii="標楷體" w:eastAsia="標楷體" w:hAnsi="標楷體"/>
          <w:sz w:val="28"/>
          <w:szCs w:val="28"/>
        </w:rPr>
      </w:pPr>
      <w:r w:rsidRPr="00825AEB">
        <w:rPr>
          <w:rFonts w:ascii="標楷體" w:eastAsia="標楷體" w:hAnsi="標楷體" w:cs="Arial"/>
          <w:b/>
          <w:bCs/>
          <w:color w:val="000000"/>
          <w:sz w:val="28"/>
          <w:szCs w:val="28"/>
        </w:rPr>
        <w:t>重要宣導資料</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1</w:t>
      </w:r>
      <w:r>
        <w:rPr>
          <w:rFonts w:ascii="標楷體" w:eastAsia="標楷體" w:hAnsi="標楷體" w:cs="Arial"/>
          <w:color w:val="000000"/>
          <w:sz w:val="28"/>
          <w:szCs w:val="28"/>
        </w:rPr>
        <w:t>.</w:t>
      </w:r>
      <w:r w:rsidR="00825AEB" w:rsidRPr="00825AEB">
        <w:rPr>
          <w:rFonts w:ascii="標楷體" w:eastAsia="標楷體" w:hAnsi="標楷體" w:cs="Arial"/>
          <w:color w:val="000000"/>
          <w:sz w:val="28"/>
          <w:szCs w:val="28"/>
        </w:rPr>
        <w:t>高關懷學生處遇暨校園安全因應原則</w:t>
      </w:r>
    </w:p>
    <w:p w:rsidR="00825AEB" w:rsidRPr="00825AEB" w:rsidRDefault="00825AEB" w:rsidP="00DC0206">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校園自殺防治的第一級是預防處置，可分為「積極預防」和「消極預防」兩層次。所謂「積極預防」是由大家共同積極為培養學生解決問題的能力而努力，讓學生能快樂成長；「消極預防」是指能及早發現有自我傷害可能行為的學生，及早介入輔導，使該危險性消失。茲提供「臺北市察覺及辨識學生心理健康指引」供各位師長參考運用。</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請點選網址</w:t>
      </w:r>
      <w:r w:rsidRPr="00825AEB">
        <w:rPr>
          <w:rFonts w:ascii="標楷體" w:eastAsia="標楷體" w:hAnsi="標楷體" w:cs="Times New Roman"/>
          <w:color w:val="000000"/>
          <w:sz w:val="28"/>
          <w:szCs w:val="28"/>
        </w:rPr>
        <w:t>https://reurl.cc/gm5ZbX</w:t>
      </w:r>
      <w:r w:rsidRPr="00825AEB">
        <w:rPr>
          <w:rFonts w:ascii="標楷體" w:eastAsia="標楷體" w:hAnsi="標楷體" w:cs="Arial"/>
          <w:color w:val="000000"/>
          <w:sz w:val="28"/>
          <w:szCs w:val="28"/>
        </w:rPr>
        <w:t>。</w:t>
      </w:r>
      <w:r w:rsidRPr="00825AEB">
        <w:rPr>
          <w:rFonts w:ascii="標楷體" w:eastAsia="標楷體" w:hAnsi="標楷體" w:cs="Times New Roman"/>
          <w:color w:val="000000"/>
          <w:sz w:val="28"/>
          <w:szCs w:val="28"/>
        </w:rPr>
        <w:t>)</w:t>
      </w:r>
    </w:p>
    <w:p w:rsidR="00825AEB" w:rsidRPr="00825AEB" w:rsidRDefault="00825AEB" w:rsidP="00DC0206">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學生身心特質隨著時代變化快速，因應本校高關懷個案人數激增，為確保學生心理健康與人身安全，建置周密的校園危機處理網絡。請教職同仁共同研讀以下「理解、處理、增能」之原則，並於課堂或班級經營時向學生宣導相關知能，共同建立友善校園保護因子。</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(1)</w:t>
      </w:r>
      <w:r w:rsidR="00825AEB" w:rsidRPr="00825AEB">
        <w:rPr>
          <w:rFonts w:ascii="標楷體" w:eastAsia="標楷體" w:hAnsi="標楷體" w:cs="Arial"/>
          <w:color w:val="000000"/>
          <w:sz w:val="28"/>
          <w:szCs w:val="28"/>
        </w:rPr>
        <w:t>理解</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高關懷學生常見狀況：情緒反應大（低落、憤怒、焦慮）、缺曠課、遲到較多、趴睡、生涯生活沒有重心、人際退縮、社交技巧不佳、人際敏感度不足、在團體中沒有存在感、思考僵化固執、沒有彈性、鑽牛角尖、有身心科醫師診斷或症狀者、家庭環境因素不利、多元性別特質，而上述這些特性嚴重影響到學生生活適應。另外高關懷學生亦常會透過玩手機遊戲、滑社群軟體、看影片、打球、話講不停、趴睡、頻跑廁所、不來學校…來紓緩自己的情緒。</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青少年期往往是身心疾病的好發期，憂鬱、焦慮情緒或服用身心科藥物都會讓學生作息失調難準時到校，猶豫不決的認知能力也會讓學生對於來校難以做出抉擇、無法專注投入學習等。身心科</w:t>
      </w:r>
      <w:r w:rsidRPr="00825AEB">
        <w:rPr>
          <w:rFonts w:ascii="標楷體" w:eastAsia="標楷體" w:hAnsi="標楷體" w:cs="Arial"/>
          <w:color w:val="000000"/>
          <w:sz w:val="28"/>
          <w:szCs w:val="28"/>
        </w:rPr>
        <w:lastRenderedPageBreak/>
        <w:t>藥物雖能讓學生情緒暫時平穩，但是無法短時間就「治癒」學生的身心狀態，同樣心理諮商及輔導也需長期介入。高關懷學生之身心狀態是起起伏伏、來來回回的，因此陪伴的歷程較長，需要所有系統中的師長共同合作。</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(2)</w:t>
      </w:r>
      <w:r w:rsidR="00825AEB" w:rsidRPr="00825AEB">
        <w:rPr>
          <w:rFonts w:ascii="標楷體" w:eastAsia="標楷體" w:hAnsi="標楷體" w:cs="Arial"/>
          <w:color w:val="000000"/>
          <w:sz w:val="28"/>
          <w:szCs w:val="28"/>
        </w:rPr>
        <w:t>處理</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在我們有上述的理解後，高關懷學生上課期間因故離開教室，例如：上課鐘響未入班、上課期間因故離開教室遲遲未歸、情緒激動衝出教室或不明原因離開教室，我們的因應作法為：</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A</w:t>
      </w:r>
      <w:r>
        <w:rPr>
          <w:rFonts w:ascii="標楷體" w:eastAsia="標楷體" w:hAnsi="標楷體" w:cs="Arial"/>
          <w:color w:val="000000"/>
          <w:sz w:val="28"/>
          <w:szCs w:val="28"/>
        </w:rPr>
        <w:t>.</w:t>
      </w:r>
      <w:r w:rsidR="00825AEB" w:rsidRPr="00825AEB">
        <w:rPr>
          <w:rFonts w:ascii="標楷體" w:eastAsia="標楷體" w:hAnsi="標楷體" w:cs="Arial"/>
          <w:color w:val="000000"/>
          <w:sz w:val="28"/>
          <w:szCs w:val="28"/>
        </w:rPr>
        <w:t>老師請每節上課確實點名，以掌握高關懷學生與潛在需關懷學生之去向。</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B.</w:t>
      </w:r>
      <w:r w:rsidR="00825AEB" w:rsidRPr="00825AEB">
        <w:rPr>
          <w:rFonts w:ascii="標楷體" w:eastAsia="標楷體" w:hAnsi="標楷體" w:cs="Arial"/>
          <w:color w:val="000000"/>
          <w:sz w:val="28"/>
          <w:szCs w:val="28"/>
        </w:rPr>
        <w:t>第一步：追蹤與通報</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(A)</w:t>
      </w:r>
      <w:r w:rsidR="00825AEB" w:rsidRPr="00825AEB">
        <w:rPr>
          <w:rFonts w:ascii="標楷體" w:eastAsia="標楷體" w:hAnsi="標楷體" w:cs="Arial"/>
          <w:color w:val="000000"/>
          <w:sz w:val="28"/>
          <w:szCs w:val="28"/>
        </w:rPr>
        <w:t>指派點名員、輔導股長或同仁親自帶著手機跟隨高關懷學生以確認去向，勿追趕與喝斥，也不得因高關懷學生拒絕關心、想獨自靜一靜等理由就逕自返回班上，須直到有相關人員接手才可離開，以確保學生安全。</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w:t>
      </w:r>
      <w:r w:rsidR="00825AEB" w:rsidRPr="00825AEB">
        <w:rPr>
          <w:rFonts w:ascii="標楷體" w:eastAsia="標楷體" w:hAnsi="標楷體" w:cs="Times New Roman"/>
          <w:color w:val="000000"/>
          <w:sz w:val="28"/>
          <w:szCs w:val="28"/>
        </w:rPr>
        <w:t>B</w:t>
      </w:r>
      <w:r>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同時間進行通報。通報單位：學務處</w:t>
      </w:r>
      <w:r w:rsidR="00825AEB" w:rsidRPr="00825AEB">
        <w:rPr>
          <w:rFonts w:ascii="標楷體" w:eastAsia="標楷體" w:hAnsi="標楷體" w:cs="Times New Roman"/>
          <w:color w:val="000000"/>
          <w:sz w:val="28"/>
          <w:szCs w:val="28"/>
        </w:rPr>
        <w:t>(301</w:t>
      </w:r>
      <w:r w:rsidR="00825AEB" w:rsidRPr="00825AEB">
        <w:rPr>
          <w:rFonts w:ascii="標楷體" w:eastAsia="標楷體" w:hAnsi="標楷體" w:cs="Arial"/>
          <w:color w:val="000000"/>
          <w:sz w:val="28"/>
          <w:szCs w:val="28"/>
        </w:rPr>
        <w:t>、</w:t>
      </w:r>
      <w:r w:rsidR="00825AEB" w:rsidRPr="00825AEB">
        <w:rPr>
          <w:rFonts w:ascii="標楷體" w:eastAsia="標楷體" w:hAnsi="標楷體" w:cs="Times New Roman"/>
          <w:color w:val="000000"/>
          <w:sz w:val="28"/>
          <w:szCs w:val="28"/>
        </w:rPr>
        <w:t>361-364)</w:t>
      </w:r>
      <w:r w:rsidR="00825AEB" w:rsidRPr="00825AEB">
        <w:rPr>
          <w:rFonts w:ascii="標楷體" w:eastAsia="標楷體" w:hAnsi="標楷體" w:cs="Arial"/>
          <w:color w:val="000000"/>
          <w:sz w:val="28"/>
          <w:szCs w:val="28"/>
        </w:rPr>
        <w:t>、校安中心</w:t>
      </w:r>
      <w:r w:rsidR="00825AEB" w:rsidRPr="00825AEB">
        <w:rPr>
          <w:rFonts w:ascii="標楷體" w:eastAsia="標楷體" w:hAnsi="標楷體" w:cs="Times New Roman"/>
          <w:color w:val="000000"/>
          <w:sz w:val="28"/>
          <w:szCs w:val="28"/>
        </w:rPr>
        <w:t>(06-9270490)</w:t>
      </w:r>
      <w:r w:rsidR="00825AEB" w:rsidRPr="00825AEB">
        <w:rPr>
          <w:rFonts w:ascii="標楷體" w:eastAsia="標楷體" w:hAnsi="標楷體" w:cs="Arial"/>
          <w:color w:val="000000"/>
          <w:sz w:val="28"/>
          <w:szCs w:val="28"/>
        </w:rPr>
        <w:t>、輔導室</w:t>
      </w:r>
      <w:r w:rsidR="00825AEB" w:rsidRPr="00825AEB">
        <w:rPr>
          <w:rFonts w:ascii="標楷體" w:eastAsia="標楷體" w:hAnsi="標楷體" w:cs="Times New Roman"/>
          <w:color w:val="000000"/>
          <w:sz w:val="28"/>
          <w:szCs w:val="28"/>
        </w:rPr>
        <w:t>(631-634)</w:t>
      </w:r>
      <w:r w:rsidR="00825AEB" w:rsidRPr="00825AEB">
        <w:rPr>
          <w:rFonts w:ascii="標楷體" w:eastAsia="標楷體" w:hAnsi="標楷體" w:cs="Arial"/>
          <w:color w:val="000000"/>
          <w:sz w:val="28"/>
          <w:szCs w:val="28"/>
        </w:rPr>
        <w:t>皆可。各處室在知悉後亦需橫向聯繫。</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(C)</w:t>
      </w:r>
      <w:r w:rsidR="00825AEB" w:rsidRPr="00825AEB">
        <w:rPr>
          <w:rFonts w:ascii="標楷體" w:eastAsia="標楷體" w:hAnsi="標楷體" w:cs="Arial"/>
          <w:color w:val="000000"/>
          <w:sz w:val="28"/>
          <w:szCs w:val="28"/>
        </w:rPr>
        <w:t>通報時內容包括：班級姓名、離班時間、可能行蹤地點、離開原因…等。</w:t>
      </w:r>
    </w:p>
    <w:p w:rsidR="00825AEB" w:rsidRPr="00825AEB" w:rsidRDefault="00E9067F" w:rsidP="00E9067F">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t>(D)</w:t>
      </w:r>
      <w:r w:rsidR="00825AEB" w:rsidRPr="00825AEB">
        <w:rPr>
          <w:rFonts w:ascii="標楷體" w:eastAsia="標楷體" w:hAnsi="標楷體" w:cs="Arial"/>
          <w:color w:val="000000"/>
          <w:sz w:val="28"/>
          <w:szCs w:val="28"/>
        </w:rPr>
        <w:t>學務處及總務處協助先查看監視錄影機同時尋找學生，協尋校園安全死角時包括廁所、樓梯間（特別是綜合大樓的安全梯間）、圍牆邊、回收場、專科教室等。</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C.</w:t>
      </w:r>
      <w:r w:rsidR="00825AEB" w:rsidRPr="00825AEB">
        <w:rPr>
          <w:rFonts w:ascii="標楷體" w:eastAsia="標楷體" w:hAnsi="標楷體" w:cs="Arial"/>
          <w:color w:val="000000"/>
          <w:sz w:val="28"/>
          <w:szCs w:val="28"/>
        </w:rPr>
        <w:t>第二步：處理學生當下的情緒</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當我們遇到、找到學生時，第一時間給予立即、溫和、堅定的陪伴，請勿責難學生行為，或立即強行帶到相關處室，學生抗拒反而會跑掉造成危險。您可以：</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(A)</w:t>
      </w:r>
      <w:r w:rsidR="00825AEB" w:rsidRPr="00825AEB">
        <w:rPr>
          <w:rFonts w:ascii="標楷體" w:eastAsia="標楷體" w:hAnsi="標楷體" w:cs="Arial"/>
          <w:color w:val="000000"/>
          <w:sz w:val="28"/>
          <w:szCs w:val="28"/>
        </w:rPr>
        <w:t>多肯定，例如：我知道你想找個地方靜一靜避免影響同學…</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(B)</w:t>
      </w:r>
      <w:r w:rsidR="00825AEB" w:rsidRPr="00825AEB">
        <w:rPr>
          <w:rFonts w:ascii="標楷體" w:eastAsia="標楷體" w:hAnsi="標楷體" w:cs="Arial"/>
          <w:color w:val="000000"/>
          <w:sz w:val="28"/>
          <w:szCs w:val="28"/>
        </w:rPr>
        <w:t>多等待，例如：慢慢來沒關係，緩一下我們再說…</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(C</w:t>
      </w:r>
      <w:r>
        <w:rPr>
          <w:rFonts w:ascii="標楷體" w:eastAsia="標楷體" w:hAnsi="標楷體" w:cs="Times New Roman" w:hint="eastAsia"/>
          <w:color w:val="000000"/>
          <w:sz w:val="28"/>
          <w:szCs w:val="28"/>
        </w:rPr>
        <w:t>)</w:t>
      </w:r>
      <w:r w:rsidR="00825AEB" w:rsidRPr="00825AEB">
        <w:rPr>
          <w:rFonts w:ascii="標楷體" w:eastAsia="標楷體" w:hAnsi="標楷體" w:cs="Arial"/>
          <w:color w:val="000000"/>
          <w:sz w:val="28"/>
          <w:szCs w:val="28"/>
        </w:rPr>
        <w:t>多陪伴，例如：我知道你遇到困難，我會陪著你…</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(D)</w:t>
      </w:r>
      <w:r w:rsidR="00825AEB" w:rsidRPr="00825AEB">
        <w:rPr>
          <w:rFonts w:ascii="標楷體" w:eastAsia="標楷體" w:hAnsi="標楷體" w:cs="Arial"/>
          <w:color w:val="000000"/>
          <w:sz w:val="28"/>
          <w:szCs w:val="28"/>
        </w:rPr>
        <w:t>多鼓勵，例如：你願意跟我說說發生了什麼事嗎？</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(E)</w:t>
      </w:r>
      <w:r w:rsidR="00825AEB" w:rsidRPr="00825AEB">
        <w:rPr>
          <w:rFonts w:ascii="標楷體" w:eastAsia="標楷體" w:hAnsi="標楷體" w:cs="Arial"/>
          <w:color w:val="000000"/>
          <w:sz w:val="28"/>
          <w:szCs w:val="28"/>
        </w:rPr>
        <w:t>少責備，不要成為最後一根稻草</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(F)</w:t>
      </w:r>
      <w:r w:rsidR="00825AEB" w:rsidRPr="00825AEB">
        <w:rPr>
          <w:rFonts w:ascii="標楷體" w:eastAsia="標楷體" w:hAnsi="標楷體" w:cs="Arial"/>
          <w:color w:val="000000"/>
          <w:sz w:val="28"/>
          <w:szCs w:val="28"/>
        </w:rPr>
        <w:t>少急躁，慢慢說</w:t>
      </w:r>
    </w:p>
    <w:p w:rsidR="00825AEB" w:rsidRPr="00825AEB" w:rsidRDefault="00DC0206" w:rsidP="00DC0206">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Times New Roman"/>
          <w:color w:val="000000"/>
          <w:sz w:val="28"/>
          <w:szCs w:val="28"/>
        </w:rPr>
        <w:lastRenderedPageBreak/>
        <w:t>(G)</w:t>
      </w:r>
      <w:r w:rsidR="00825AEB" w:rsidRPr="00825AEB">
        <w:rPr>
          <w:rFonts w:ascii="標楷體" w:eastAsia="標楷體" w:hAnsi="標楷體" w:cs="Arial"/>
          <w:color w:val="000000"/>
          <w:sz w:val="28"/>
          <w:szCs w:val="28"/>
        </w:rPr>
        <w:t>找資源，學生情緒稍穩定後，再轉介導師、學務處、校安中心、輔導室…等單位。</w:t>
      </w:r>
    </w:p>
    <w:p w:rsidR="00825AEB" w:rsidRPr="00825AEB" w:rsidRDefault="00DC0206"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Times New Roman"/>
          <w:color w:val="000000"/>
          <w:sz w:val="28"/>
          <w:szCs w:val="28"/>
        </w:rPr>
        <w:t>(3)</w:t>
      </w:r>
      <w:r w:rsidR="00825AEB" w:rsidRPr="00825AEB">
        <w:rPr>
          <w:rFonts w:ascii="標楷體" w:eastAsia="標楷體" w:hAnsi="標楷體" w:cs="Arial"/>
          <w:color w:val="000000"/>
          <w:sz w:val="28"/>
          <w:szCs w:val="28"/>
        </w:rPr>
        <w:t>增能</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初級</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發展性</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輔導最理想的實施方式是老師於課堂中融入課程教學或於班級經營時帶入討論與教學。事件發生後請老師適度引導學生學習如何同理、接納及關懷同儕，如何避免類似事件再發生，將會是建立最佳安全網絡的方式。另外，也可以透過給予高關懷學生服務、貢獻班級的機會，或者安排小天使關懷陪伴、定期關懷或回報導師，也是非常好的做法！</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高關懷學生需要校園中每一個師生的共同給力，才能避免自我傷害或意外事件的發生。日後每學期備課日皆會依本校學生特性規劃實務性的輔導知能研習至少一小時，回應同仁在教學現場之需求。輔導室在此感謝每位在第一線辛苦的教職同仁，你們都是孩子們生命中的貴人，讓我們一起守護學生的身心平安</w:t>
      </w:r>
      <w:r w:rsidRPr="00825AEB">
        <w:rPr>
          <w:rFonts w:ascii="標楷體" w:eastAsia="標楷體" w:hAnsi="標楷體" w:cs="Times New Roman"/>
          <w:color w:val="000000"/>
          <w:sz w:val="28"/>
          <w:szCs w:val="28"/>
        </w:rPr>
        <w:t xml:space="preserve"> </w:t>
      </w:r>
      <w:r w:rsidRPr="00825AEB">
        <w:rPr>
          <w:rFonts w:ascii="標楷體" w:eastAsia="標楷體" w:hAnsi="標楷體" w:cs="Arial"/>
          <w:color w:val="000000"/>
          <w:sz w:val="28"/>
          <w:szCs w:val="28"/>
        </w:rPr>
        <w:t>！</w:t>
      </w:r>
    </w:p>
    <w:p w:rsidR="00825AEB" w:rsidRPr="00825AEB" w:rsidRDefault="00E9067F" w:rsidP="00E9067F">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2</w:t>
      </w:r>
      <w:r>
        <w:rPr>
          <w:rFonts w:ascii="標楷體" w:eastAsia="標楷體" w:hAnsi="標楷體" w:cs="Arial"/>
          <w:color w:val="000000"/>
          <w:sz w:val="28"/>
          <w:szCs w:val="28"/>
        </w:rPr>
        <w:t>.</w:t>
      </w:r>
      <w:r w:rsidR="00825AEB" w:rsidRPr="00825AEB">
        <w:rPr>
          <w:rFonts w:ascii="標楷體" w:eastAsia="標楷體" w:hAnsi="標楷體" w:cs="Arial"/>
          <w:color w:val="000000"/>
          <w:sz w:val="28"/>
          <w:szCs w:val="28"/>
        </w:rPr>
        <w:t>為因應近期各級校園自殺或自我傷害事件頻傳，協助本校教職同仁扮演好學生在校期間</w:t>
      </w:r>
      <w:r w:rsidR="00825AEB" w:rsidRPr="00825AEB">
        <w:rPr>
          <w:rFonts w:ascii="標楷體" w:eastAsia="標楷體" w:hAnsi="標楷體" w:cs="Arial"/>
          <w:color w:val="FF0000"/>
          <w:sz w:val="28"/>
          <w:szCs w:val="28"/>
        </w:rPr>
        <w:t>自殺守門人</w:t>
      </w:r>
      <w:r w:rsidR="00825AEB" w:rsidRPr="00825AEB">
        <w:rPr>
          <w:rFonts w:ascii="標楷體" w:eastAsia="標楷體" w:hAnsi="標楷體" w:cs="Arial"/>
          <w:color w:val="000000"/>
          <w:sz w:val="28"/>
          <w:szCs w:val="28"/>
        </w:rPr>
        <w:t>的角色，做好提早預警防範。建請學務處在導師會議時或相關會議中向導師與教師同仁宣導，平時多加留意班上學生出缺席狀況，並適時與家長聯繫溝通，建立親師正向互信的溝通管道，並擇要將與個別學生或家長對談的重要事項摘記在輔導管理系統中。</w:t>
      </w:r>
    </w:p>
    <w:p w:rsidR="00825AEB" w:rsidRPr="00825AEB" w:rsidRDefault="00E9067F" w:rsidP="00E9067F">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3</w:t>
      </w:r>
      <w:r>
        <w:rPr>
          <w:rFonts w:ascii="標楷體" w:eastAsia="標楷體" w:hAnsi="標楷體" w:cs="Arial"/>
          <w:color w:val="000000"/>
          <w:sz w:val="28"/>
          <w:szCs w:val="28"/>
        </w:rPr>
        <w:t>.</w:t>
      </w:r>
      <w:r w:rsidR="00825AEB" w:rsidRPr="00825AEB">
        <w:rPr>
          <w:rFonts w:ascii="標楷體" w:eastAsia="標楷體" w:hAnsi="標楷體" w:cs="Arial"/>
          <w:color w:val="000000"/>
          <w:sz w:val="28"/>
          <w:szCs w:val="28"/>
        </w:rPr>
        <w:t>面對校園自殺或自我傷害事件時，各處室與學校教職同仁如何扮演好學生在校期間自殺守門人的角色，做到提早預警防範。面對心靈的感冒，您我可以選擇怎麼做？</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FF0000"/>
          <w:sz w:val="28"/>
          <w:szCs w:val="28"/>
        </w:rPr>
        <w:t>一問</w:t>
      </w:r>
      <w:r w:rsidRPr="00825AEB">
        <w:rPr>
          <w:rFonts w:ascii="標楷體" w:eastAsia="標楷體" w:hAnsi="標楷體" w:cs="Arial"/>
          <w:color w:val="000000"/>
          <w:sz w:val="28"/>
          <w:szCs w:val="28"/>
        </w:rPr>
        <w:t>：主動關懷與積極傾聽</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FF0000"/>
          <w:sz w:val="28"/>
          <w:szCs w:val="28"/>
        </w:rPr>
        <w:t>二應</w:t>
      </w:r>
      <w:r w:rsidRPr="00825AEB">
        <w:rPr>
          <w:rFonts w:ascii="標楷體" w:eastAsia="標楷體" w:hAnsi="標楷體" w:cs="Arial"/>
          <w:color w:val="000000"/>
          <w:sz w:val="28"/>
          <w:szCs w:val="28"/>
        </w:rPr>
        <w:t>：適當回應與積極陪伴</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FF0000"/>
          <w:sz w:val="28"/>
          <w:szCs w:val="28"/>
        </w:rPr>
        <w:t>三轉介</w:t>
      </w:r>
      <w:r w:rsidRPr="00825AEB">
        <w:rPr>
          <w:rFonts w:ascii="標楷體" w:eastAsia="標楷體" w:hAnsi="標楷體" w:cs="Arial"/>
          <w:color w:val="000000"/>
          <w:sz w:val="28"/>
          <w:szCs w:val="28"/>
        </w:rPr>
        <w:t>：資源轉介與積極關懷</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另提供</w:t>
      </w:r>
      <w:r w:rsidRPr="00825AEB">
        <w:rPr>
          <w:rFonts w:ascii="標楷體" w:eastAsia="標楷體" w:hAnsi="標楷體" w:cs="Arial"/>
          <w:color w:val="FF0000"/>
          <w:sz w:val="28"/>
          <w:szCs w:val="28"/>
        </w:rPr>
        <w:t>全國自殺防治中心安心專線：</w:t>
      </w:r>
      <w:r w:rsidRPr="00825AEB">
        <w:rPr>
          <w:rFonts w:ascii="標楷體" w:eastAsia="標楷體" w:hAnsi="標楷體" w:cs="Times New Roman"/>
          <w:color w:val="FF0000"/>
          <w:sz w:val="28"/>
          <w:szCs w:val="28"/>
        </w:rPr>
        <w:t>0800-788-995(</w:t>
      </w:r>
      <w:r w:rsidRPr="00825AEB">
        <w:rPr>
          <w:rFonts w:ascii="標楷體" w:eastAsia="標楷體" w:hAnsi="標楷體" w:cs="Arial"/>
          <w:color w:val="FF0000"/>
          <w:sz w:val="28"/>
          <w:szCs w:val="28"/>
        </w:rPr>
        <w:t>請幫幫–救救我</w:t>
      </w:r>
      <w:r w:rsidRPr="00825AEB">
        <w:rPr>
          <w:rFonts w:ascii="標楷體" w:eastAsia="標楷體" w:hAnsi="標楷體" w:cs="Times New Roman"/>
          <w:color w:val="FF0000"/>
          <w:sz w:val="28"/>
          <w:szCs w:val="28"/>
        </w:rPr>
        <w:t>)</w:t>
      </w:r>
      <w:r w:rsidRPr="00825AEB">
        <w:rPr>
          <w:rFonts w:ascii="標楷體" w:eastAsia="標楷體" w:hAnsi="標楷體" w:cs="Arial"/>
          <w:color w:val="000000"/>
          <w:sz w:val="28"/>
          <w:szCs w:val="28"/>
        </w:rPr>
        <w:t>供大家參考，另相關心理健康網站資源也公告於本校校園網站。</w:t>
      </w:r>
    </w:p>
    <w:p w:rsidR="00825AEB" w:rsidRPr="00825AEB" w:rsidRDefault="00E9067F" w:rsidP="00825AEB">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4</w:t>
      </w:r>
      <w:r>
        <w:rPr>
          <w:rFonts w:ascii="標楷體" w:eastAsia="標楷體" w:hAnsi="標楷體" w:cs="Arial"/>
          <w:color w:val="000000"/>
          <w:sz w:val="28"/>
          <w:szCs w:val="28"/>
        </w:rPr>
        <w:t>.</w:t>
      </w:r>
      <w:r w:rsidR="00825AEB" w:rsidRPr="00825AEB">
        <w:rPr>
          <w:rFonts w:ascii="標楷體" w:eastAsia="標楷體" w:hAnsi="標楷體" w:cs="Arial"/>
          <w:color w:val="000000"/>
          <w:sz w:val="28"/>
          <w:szCs w:val="28"/>
        </w:rPr>
        <w:t>如何與情障學生的相處與互動？</w:t>
      </w:r>
      <w:r w:rsidR="00825AEB" w:rsidRPr="00825AEB">
        <w:rPr>
          <w:rFonts w:ascii="標楷體" w:eastAsia="標楷體" w:hAnsi="標楷體" w:cs="Times New Roman"/>
          <w:color w:val="000000"/>
          <w:sz w:val="28"/>
          <w:szCs w:val="28"/>
        </w:rPr>
        <w:t>(</w:t>
      </w:r>
      <w:r w:rsidR="00825AEB" w:rsidRPr="00825AEB">
        <w:rPr>
          <w:rFonts w:ascii="標楷體" w:eastAsia="標楷體" w:hAnsi="標楷體" w:cs="Arial"/>
          <w:color w:val="000000"/>
          <w:sz w:val="28"/>
          <w:szCs w:val="28"/>
        </w:rPr>
        <w:t>以自閉症和憂鬱症學生為例</w:t>
      </w:r>
      <w:r w:rsidR="00825AEB" w:rsidRPr="00825AEB">
        <w:rPr>
          <w:rFonts w:ascii="標楷體" w:eastAsia="標楷體" w:hAnsi="標楷體" w:cs="Times New Roman"/>
          <w:color w:val="000000"/>
          <w:sz w:val="28"/>
          <w:szCs w:val="28"/>
        </w:rPr>
        <w:t>)</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FF0000"/>
          <w:sz w:val="28"/>
          <w:szCs w:val="28"/>
        </w:rPr>
        <w:t>如果你的學生出現下列問題：以自閉症常見行為徵兆為例</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缺乏同理心；天真不恰當的行為；單向人際關係或衝突的人際關係；缺乏交友能力；與語言能力無關的溝通障礙；對特定事務強</w:t>
      </w:r>
      <w:r w:rsidRPr="00825AEB">
        <w:rPr>
          <w:rFonts w:ascii="標楷體" w:eastAsia="標楷體" w:hAnsi="標楷體" w:cs="Arial"/>
          <w:color w:val="000000"/>
          <w:sz w:val="28"/>
          <w:szCs w:val="28"/>
        </w:rPr>
        <w:lastRenderedPageBreak/>
        <w:t>烈的興趣</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迷宮、恐龍、火車、街景等；感覺統合不協調；動作笨拙；對社會情境的理解有困難，例如反諷挖苦等等。</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如何協助自閉症</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認知的策略</w:t>
      </w:r>
      <w:r w:rsidRPr="00825AEB">
        <w:rPr>
          <w:rFonts w:ascii="標楷體" w:eastAsia="標楷體" w:hAnsi="標楷體" w:cs="Times New Roman"/>
          <w:color w:val="000000"/>
          <w:sz w:val="28"/>
          <w:szCs w:val="28"/>
        </w:rPr>
        <w:t>~</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學習理解別人的想法；鼓勵學生在行動和說話之前停看聽；考慮和承擔事情的後果；</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教導彈性的思考</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還有沒有其他可能性</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；避免批評</w:t>
      </w:r>
      <w:r w:rsidRPr="00825AEB">
        <w:rPr>
          <w:rFonts w:ascii="標楷體" w:eastAsia="標楷體" w:hAnsi="標楷體" w:cs="Times New Roman"/>
          <w:color w:val="000000"/>
          <w:sz w:val="28"/>
          <w:szCs w:val="28"/>
        </w:rPr>
        <w:t>what is wrong with you?</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FF0000"/>
          <w:sz w:val="28"/>
          <w:szCs w:val="28"/>
        </w:rPr>
        <w:t>如果你發現孩子會：以憂鬱症學生常見行為徵兆為例</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不想吃；不想睡；不想活；不想動</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那他很有可能有憂鬱症的傾向，及早轉介避免功能損害和自傷。</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如何告知家長：</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舉例</w:t>
      </w:r>
      <w:r w:rsidRPr="00825AEB">
        <w:rPr>
          <w:rFonts w:ascii="標楷體" w:eastAsia="標楷體" w:hAnsi="標楷體" w:cs="Times New Roman"/>
          <w:color w:val="000000"/>
          <w:sz w:val="28"/>
          <w:szCs w:val="28"/>
        </w:rPr>
        <w:t>)</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＊你要不要說看看你孩子在家的情況，你遇到的困難是？</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＊我觀察到</w:t>
      </w:r>
      <w:r w:rsidRPr="00825AEB">
        <w:rPr>
          <w:rFonts w:ascii="標楷體" w:eastAsia="標楷體" w:hAnsi="標楷體" w:cs="Times New Roman"/>
          <w:color w:val="000000"/>
          <w:sz w:val="28"/>
          <w:szCs w:val="28"/>
        </w:rPr>
        <w:t>ooo</w:t>
      </w:r>
      <w:r w:rsidRPr="00825AEB">
        <w:rPr>
          <w:rFonts w:ascii="標楷體" w:eastAsia="標楷體" w:hAnsi="標楷體" w:cs="Arial"/>
          <w:color w:val="000000"/>
          <w:sz w:val="28"/>
          <w:szCs w:val="28"/>
        </w:rPr>
        <w:t>在學校學習、情緒、行為和其他人互動的問題是……</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＊我想知道你是否也注意到這個問題？（讓他參與）</w:t>
      </w:r>
    </w:p>
    <w:p w:rsidR="00825AEB" w:rsidRPr="00825AEB" w:rsidRDefault="00825AEB" w:rsidP="00E9067F">
      <w:pPr>
        <w:pStyle w:val="Web"/>
        <w:spacing w:before="0" w:beforeAutospacing="0" w:after="0" w:afterAutospacing="0" w:line="400" w:lineRule="exact"/>
        <w:ind w:leftChars="100" w:left="240"/>
        <w:rPr>
          <w:rFonts w:ascii="標楷體" w:eastAsia="標楷體" w:hAnsi="標楷體"/>
          <w:sz w:val="28"/>
          <w:szCs w:val="28"/>
        </w:rPr>
      </w:pPr>
      <w:r w:rsidRPr="00825AEB">
        <w:rPr>
          <w:rFonts w:ascii="標楷體" w:eastAsia="標楷體" w:hAnsi="標楷體" w:cs="Arial"/>
          <w:color w:val="000000"/>
          <w:sz w:val="28"/>
          <w:szCs w:val="28"/>
        </w:rPr>
        <w:t>＊建立聯盟關係，避免批評傷到家長的自尊</w:t>
      </w:r>
      <w:r w:rsidRPr="00825AEB">
        <w:rPr>
          <w:rFonts w:ascii="標楷體" w:eastAsia="標楷體" w:hAnsi="標楷體" w:cs="Times New Roman"/>
          <w:color w:val="000000"/>
          <w:sz w:val="28"/>
          <w:szCs w:val="28"/>
        </w:rPr>
        <w:t>(</w:t>
      </w:r>
      <w:r w:rsidRPr="00825AEB">
        <w:rPr>
          <w:rFonts w:ascii="標楷體" w:eastAsia="標楷體" w:hAnsi="標楷體" w:cs="Arial"/>
          <w:color w:val="000000"/>
          <w:sz w:val="28"/>
          <w:szCs w:val="28"/>
        </w:rPr>
        <w:t>你覺得他的困難可能哪裡有問題</w:t>
      </w:r>
      <w:r w:rsidRPr="00825AEB">
        <w:rPr>
          <w:rFonts w:ascii="標楷體" w:eastAsia="標楷體" w:hAnsi="標楷體" w:cs="Times New Roman"/>
          <w:color w:val="000000"/>
          <w:sz w:val="28"/>
          <w:szCs w:val="28"/>
        </w:rPr>
        <w:t>)</w:t>
      </w:r>
    </w:p>
    <w:p w:rsidR="00825AEB" w:rsidRPr="00825AEB" w:rsidRDefault="00825AEB" w:rsidP="00825AEB">
      <w:pPr>
        <w:widowControl/>
        <w:spacing w:line="400" w:lineRule="exact"/>
        <w:ind w:left="280" w:hangingChars="100" w:hanging="280"/>
        <w:rPr>
          <w:rFonts w:ascii="標楷體" w:eastAsia="標楷體" w:hAnsi="標楷體" w:cs="新細明體"/>
          <w:kern w:val="0"/>
          <w:sz w:val="28"/>
          <w:szCs w:val="28"/>
        </w:rPr>
      </w:pPr>
    </w:p>
    <w:p w:rsidR="00EE2EB9" w:rsidRDefault="00EE2EB9">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(六)圖書館</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感謝各位師長對圖書館各項業務的支持及協助，以下為本學期的各項業務推動成果請大家參閱，圖書館會繼續提供更優質的服務，也請大家不吝提供建言與指教。</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持續充實軟、硬體設施，滿足教師教學與學生學習上的需求：</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至112年12月31日為止，本校貴菊紀念圖書館館藏圖書 (含影音光碟)約計6萬冊，其中班級共讀圖書199種。112年度訂閱報紙4種、雜誌期刊12種，歡迎師生多加利用。</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113年度圖書採購金額預算（含優質化計畫補助款）預估為14萬元，將進行採購新書作業，歡迎同仁踴躍建議書單。</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圖書的採訪來源多元，除視館藏需求增購外，也兼顧行政團隊、教師的專業需求及學生的喜好。師生推薦圖書的方式可到圖書館網站-&gt;圖書推薦單https://forms.gle/wPVaAcoHEKsSp4i59推薦書單，或透過學科召集人推薦給圖書館。因應新課綱校訂必修與多元選修課程的實施，各學科在開課規劃時如果有需要用到的相關書籍，也歡迎隨時告知。</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E2789E" w:rsidRPr="00E2789E">
        <w:rPr>
          <w:rFonts w:ascii="標楷體" w:eastAsia="標楷體" w:hAnsi="標楷體" w:cs="Arial"/>
          <w:color w:val="000000"/>
          <w:kern w:val="0"/>
          <w:sz w:val="28"/>
          <w:szCs w:val="28"/>
        </w:rPr>
        <w:t>與澎湖科技大學、中山大學以及東海大學等校訂有館際合作協定，學校同仁可憑藉館際合作借書證辦理圖書借閱，有借閱需求的師生歡迎到圖書館洽詢相關細節。</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E2789E" w:rsidRPr="00E2789E">
        <w:rPr>
          <w:rFonts w:ascii="標楷體" w:eastAsia="標楷體" w:hAnsi="標楷體" w:cs="Arial"/>
          <w:color w:val="000000"/>
          <w:kern w:val="0"/>
          <w:sz w:val="28"/>
          <w:szCs w:val="28"/>
        </w:rPr>
        <w:t>鼓勵學生進行自主學習，圖書館提供平板電腦與筆記型電腦供學生借用，有借用需求的同學可以到圖書館洽詢。</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推廣閱讀、鼓勵寫作：</w:t>
      </w:r>
    </w:p>
    <w:p w:rsidR="00E2789E" w:rsidRPr="00E2789E" w:rsidRDefault="00EE2EB9" w:rsidP="00EE2EB9">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本學期參加中學生網站閱讀心得寫作比賽、小論文寫作比賽統計資料如下表，感謝所有指導老師的協助。</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057"/>
        <w:gridCol w:w="809"/>
        <w:gridCol w:w="5424"/>
      </w:tblGrid>
      <w:tr w:rsidR="00E2789E" w:rsidRPr="00E2789E" w:rsidTr="00E2789E">
        <w:trPr>
          <w:trHeight w:val="126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比賽名稱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參賽</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篇數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獲獎情況</w:t>
            </w:r>
          </w:p>
        </w:tc>
      </w:tr>
      <w:tr w:rsidR="00E2789E" w:rsidRPr="00E2789E" w:rsidTr="00E2789E">
        <w:trPr>
          <w:trHeight w:val="20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1121010梯次</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閱讀心得寫作比賽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60篇</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計有36篇獲獎，其中特優10篇、優等8篇、甲等18篇。</w:t>
            </w:r>
          </w:p>
        </w:tc>
      </w:tr>
      <w:tr w:rsidR="00E2789E" w:rsidRPr="00E2789E" w:rsidTr="00E2789E">
        <w:trPr>
          <w:trHeight w:val="14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1121015梯次</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小論文寫作比賽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13篇</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計有5篇獲獎，其中優等2篇、甲等3篇。</w:t>
            </w:r>
          </w:p>
        </w:tc>
      </w:tr>
    </w:tbl>
    <w:p w:rsidR="00E2789E" w:rsidRPr="00E2789E" w:rsidRDefault="00E2789E" w:rsidP="00C06628">
      <w:pPr>
        <w:widowControl/>
        <w:spacing w:line="400" w:lineRule="exact"/>
        <w:ind w:leftChars="100" w:left="24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下學期閱讀心得寫作比賽投稿截止時間為113年3月10日，小論文寫作比賽投稿截止時間為113年3月15日，請老師們鼓勵學生踴躍參加。</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辦理112學年度優質化「小論文寫作課程計畫」：</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完成12小時學生小論文研習課程，目前正進行4小時分組實作。</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2</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學生小論文作品繳交期限為113年2月27日，由社群老師協助評分。優秀的作品推薦參加1130315梯次中學生網站小論文寫作比賽。</w:t>
      </w:r>
    </w:p>
    <w:p w:rsidR="00E2789E" w:rsidRPr="00E2789E" w:rsidRDefault="00EE2EB9" w:rsidP="00C0662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112學年度第1學期高一自主學習計畫辦理重點如下，感謝高一導師協助推動：</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辦理圖書館利用教育，使學生儘快熟悉圖書館環境與學習使用圖書館各項軟硬體設備。</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辦理班級讀書會活動2梯次。</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進行自主學習初探，將重要議題或學科探索融入閱讀活動中。</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E2789E" w:rsidRPr="00E2789E">
        <w:rPr>
          <w:rFonts w:ascii="標楷體" w:eastAsia="標楷體" w:hAnsi="標楷體" w:cs="Arial"/>
          <w:color w:val="000000"/>
          <w:kern w:val="0"/>
          <w:sz w:val="28"/>
          <w:szCs w:val="28"/>
        </w:rPr>
        <w:t>辦理自主學習成果發表會與班級讀書會成果發表會共2場。</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E2789E" w:rsidRPr="00E2789E">
        <w:rPr>
          <w:rFonts w:ascii="標楷體" w:eastAsia="標楷體" w:hAnsi="標楷體" w:cs="Arial"/>
          <w:color w:val="000000"/>
          <w:kern w:val="0"/>
          <w:sz w:val="28"/>
          <w:szCs w:val="28"/>
        </w:rPr>
        <w:t>112學年度第2學期國立陽明交通大學Ewant線上課程已開始線上選課作業，本學年無論是第1學期或第2學期選課，修課期限都是到113年6月30日止，請修課同學注意時間，在期限內完成課程與指定作業或考試即可獲得修課證明1紙。</w:t>
      </w:r>
    </w:p>
    <w:p w:rsidR="00E2789E" w:rsidRPr="00E2789E" w:rsidRDefault="00EE2EB9"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112學年度第1學期高二自主學習計畫辦理重點如下，感謝高二導師、自主學習輔導老師協助推動：</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學生於學期初完成自主學習計畫書撰寫，經自主學習輔導老師審查通過再送本校自主學習小組會議審議後即開始實施。</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自主學習輔導老師每週透過諮詢了解學生自主學習內容與進度，學生於自主學習計畫書中進行自我檢核與紀錄，做為學期結束核定自主學習時數的依據。</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鼓勵學生將自主學習計畫內容與成果、執行過程之省思等內容在規定期限內上傳學習歷程檔案資料庫，供未來大學端參採之需。</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E2789E" w:rsidRPr="00E2789E">
        <w:rPr>
          <w:rFonts w:ascii="標楷體" w:eastAsia="標楷體" w:hAnsi="標楷體" w:cs="Arial"/>
          <w:color w:val="000000"/>
          <w:kern w:val="0"/>
          <w:sz w:val="28"/>
          <w:szCs w:val="28"/>
        </w:rPr>
        <w:t>辦理教師社群研習活動做為自主學習計畫執行滾動式修正的參考。</w:t>
      </w:r>
    </w:p>
    <w:p w:rsidR="00E2789E" w:rsidRPr="00E2789E" w:rsidRDefault="00EE2EB9" w:rsidP="00EE2EB9">
      <w:pPr>
        <w:widowControl/>
        <w:spacing w:line="4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lastRenderedPageBreak/>
        <w:t>7</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辦理圖書館利用教育的相關活動：</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不定期辦理新書到館展示與各類主題式書展，各類新書到館訊息於閱覽室電視牆進行撥放。</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歡迎同仁攜帶職員證帶圖書館借書，體驗自助借還書機便捷的借書體驗。</w:t>
      </w:r>
    </w:p>
    <w:p w:rsidR="00E2789E" w:rsidRPr="00E2789E" w:rsidRDefault="00C06628" w:rsidP="00C06628">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本校電子書採用華藝電子書系統，目前電子書館藏冊數已達5042本，每 本可使用單位數為1-50單位不等。除了可線上閱讀外，也可透過華藝電子書APP下載電子書做離線閱讀，歡迎教師同仁與學生多加利用。另外，有需要使用華藝圖書館電子資料庫的同仁可洽詢圖書館使用方式。</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C06628" w:rsidRDefault="00C06628">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(七)主計室</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本校112年度校務基金預算截至12月31止執行結果如下：</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C06628">
        <w:rPr>
          <w:rFonts w:ascii="標楷體" w:eastAsia="標楷體" w:hAnsi="標楷體" w:cs="Arial" w:hint="eastAsia"/>
          <w:color w:val="000000"/>
          <w:kern w:val="0"/>
          <w:sz w:val="28"/>
          <w:szCs w:val="28"/>
        </w:rPr>
        <w:t>1</w:t>
      </w:r>
      <w:r w:rsidRPr="00E2789E">
        <w:rPr>
          <w:rFonts w:ascii="標楷體" w:eastAsia="標楷體" w:hAnsi="標楷體" w:cs="Arial"/>
          <w:color w:val="000000"/>
          <w:kern w:val="0"/>
          <w:sz w:val="28"/>
          <w:szCs w:val="28"/>
        </w:rPr>
        <w:t>)經常門：總收入2億5,076萬7,915元，總成本費用2億8,234萬8,747元，短絀3,158萬832元。</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C06628">
        <w:rPr>
          <w:rFonts w:ascii="標楷體" w:eastAsia="標楷體" w:hAnsi="標楷體" w:cs="Arial" w:hint="eastAsia"/>
          <w:color w:val="000000"/>
          <w:kern w:val="0"/>
          <w:sz w:val="28"/>
          <w:szCs w:val="28"/>
        </w:rPr>
        <w:t>2</w:t>
      </w:r>
      <w:r w:rsidRPr="00E2789E">
        <w:rPr>
          <w:rFonts w:ascii="標楷體" w:eastAsia="標楷體" w:hAnsi="標楷體" w:cs="Arial"/>
          <w:color w:val="000000"/>
          <w:kern w:val="0"/>
          <w:sz w:val="28"/>
          <w:szCs w:val="28"/>
        </w:rPr>
        <w:t>)資本門：實際執行數1,398萬1,824元，佔全年度可用預算數1,428萬5,000元之達成率為97.88％。</w:t>
      </w:r>
    </w:p>
    <w:p w:rsidR="00E2789E" w:rsidRPr="00E2789E" w:rsidRDefault="00C06628" w:rsidP="00C0662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113年度預算收支情形如下：</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E2789E" w:rsidRPr="00E2789E">
        <w:rPr>
          <w:rFonts w:ascii="標楷體" w:eastAsia="標楷體" w:hAnsi="標楷體" w:cs="Arial"/>
          <w:color w:val="000000"/>
          <w:kern w:val="0"/>
          <w:sz w:val="28"/>
          <w:szCs w:val="28"/>
        </w:rPr>
        <w:t>本年度業務收入2億3,895萬5千元，分析如下：</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A.</w:t>
      </w:r>
      <w:r w:rsidR="00E2789E" w:rsidRPr="00E2789E">
        <w:rPr>
          <w:rFonts w:ascii="標楷體" w:eastAsia="標楷體" w:hAnsi="標楷體" w:cs="Arial"/>
          <w:color w:val="000000"/>
          <w:kern w:val="0"/>
          <w:sz w:val="28"/>
          <w:szCs w:val="28"/>
        </w:rPr>
        <w:t>教學收入803萬元係學雜費收入1,251萬3千元，學雜費減免587萬2千元；建教合作收入138萬9千元。</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B</w:t>
      </w:r>
      <w:r w:rsidR="00E2789E" w:rsidRPr="00E2789E">
        <w:rPr>
          <w:rFonts w:ascii="標楷體" w:eastAsia="標楷體" w:hAnsi="標楷體" w:cs="Arial"/>
          <w:color w:val="000000"/>
          <w:kern w:val="0"/>
          <w:sz w:val="28"/>
          <w:szCs w:val="28"/>
        </w:rPr>
        <w:t>其他業務收入2億3,092萬5千元，含學校教學研究收入及補助收入2億1,387萬5千元，其他補助收入1,382萬5千元，雜項業務收入322萬5千元。</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本年度業務外收入382萬7千元，分析原因如下：</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A.</w:t>
      </w:r>
      <w:r w:rsidR="00E2789E" w:rsidRPr="00E2789E">
        <w:rPr>
          <w:rFonts w:ascii="標楷體" w:eastAsia="標楷體" w:hAnsi="標楷體" w:cs="Arial"/>
          <w:color w:val="000000"/>
          <w:kern w:val="0"/>
          <w:sz w:val="28"/>
          <w:szCs w:val="28"/>
        </w:rPr>
        <w:t>財務收入56萬元係利息收入。</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B.</w:t>
      </w:r>
      <w:r w:rsidR="00E2789E" w:rsidRPr="00E2789E">
        <w:rPr>
          <w:rFonts w:ascii="標楷體" w:eastAsia="標楷體" w:hAnsi="標楷體" w:cs="Arial"/>
          <w:color w:val="000000"/>
          <w:kern w:val="0"/>
          <w:sz w:val="28"/>
          <w:szCs w:val="28"/>
        </w:rPr>
        <w:t>其他業務外收入326萬7千元，含資產使用及權利金收入70萬元，受贈收入248萬7千元，雜項收入8萬元。</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本年度業務成本與費用2億8,248萬4千元，分析如下：</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A.</w:t>
      </w:r>
      <w:r w:rsidR="00E2789E" w:rsidRPr="00E2789E">
        <w:rPr>
          <w:rFonts w:ascii="標楷體" w:eastAsia="標楷體" w:hAnsi="標楷體" w:cs="Arial"/>
          <w:color w:val="000000"/>
          <w:kern w:val="0"/>
          <w:sz w:val="28"/>
          <w:szCs w:val="28"/>
        </w:rPr>
        <w:t>教學成本2億684萬9千元係支付教學有關之用人費用、業務費用等支出。</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B.</w:t>
      </w:r>
      <w:r w:rsidR="00E2789E" w:rsidRPr="00E2789E">
        <w:rPr>
          <w:rFonts w:ascii="標楷體" w:eastAsia="標楷體" w:hAnsi="標楷體" w:cs="Arial"/>
          <w:color w:val="000000"/>
          <w:kern w:val="0"/>
          <w:sz w:val="28"/>
          <w:szCs w:val="28"/>
        </w:rPr>
        <w:t>其他業務成本372萬6千元係支付離島學生半公費、原住民助學金及伙食費、工讀金</w:t>
      </w:r>
      <w:r w:rsidR="00E2789E" w:rsidRPr="00E2789E">
        <w:rPr>
          <w:rFonts w:ascii="標楷體" w:eastAsia="標楷體" w:hAnsi="標楷體" w:cs="Times New Roman"/>
          <w:color w:val="000000"/>
          <w:kern w:val="0"/>
          <w:sz w:val="28"/>
          <w:szCs w:val="28"/>
        </w:rPr>
        <w:t>、</w:t>
      </w:r>
      <w:r w:rsidR="00E2789E" w:rsidRPr="00E2789E">
        <w:rPr>
          <w:rFonts w:ascii="標楷體" w:eastAsia="標楷體" w:hAnsi="標楷體" w:cs="Arial"/>
          <w:color w:val="000000"/>
          <w:kern w:val="0"/>
          <w:sz w:val="28"/>
          <w:szCs w:val="28"/>
        </w:rPr>
        <w:t>獎助學金等支出。</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C.</w:t>
      </w:r>
      <w:r w:rsidR="00E2789E" w:rsidRPr="00E2789E">
        <w:rPr>
          <w:rFonts w:ascii="標楷體" w:eastAsia="標楷體" w:hAnsi="標楷體" w:cs="Arial"/>
          <w:color w:val="000000"/>
          <w:kern w:val="0"/>
          <w:sz w:val="28"/>
          <w:szCs w:val="28"/>
        </w:rPr>
        <w:t>管理及總務費用7,184萬9千元係支付行政上有關之用人費用、業務費用等支出。</w:t>
      </w:r>
    </w:p>
    <w:p w:rsidR="00E2789E" w:rsidRPr="00E2789E" w:rsidRDefault="00C06628"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D.</w:t>
      </w:r>
      <w:r w:rsidR="00E2789E" w:rsidRPr="00E2789E">
        <w:rPr>
          <w:rFonts w:ascii="標楷體" w:eastAsia="標楷體" w:hAnsi="標楷體" w:cs="Arial"/>
          <w:color w:val="000000"/>
          <w:kern w:val="0"/>
          <w:sz w:val="28"/>
          <w:szCs w:val="28"/>
        </w:rPr>
        <w:t>其他業務費用6萬元係辦理高中舞蹈、音樂及美術班術科招生考試、及教師甄選行政有關費用。</w:t>
      </w:r>
    </w:p>
    <w:p w:rsidR="00E2789E" w:rsidRPr="00E2789E" w:rsidRDefault="008654DB" w:rsidP="008654DB">
      <w:pPr>
        <w:widowControl/>
        <w:spacing w:line="4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4)</w:t>
      </w:r>
      <w:r w:rsidR="00E2789E" w:rsidRPr="00E2789E">
        <w:rPr>
          <w:rFonts w:ascii="標楷體" w:eastAsia="標楷體" w:hAnsi="標楷體" w:cs="Arial"/>
          <w:color w:val="000000"/>
          <w:kern w:val="0"/>
          <w:sz w:val="28"/>
          <w:szCs w:val="28"/>
        </w:rPr>
        <w:t>本年度業務外費用15萬元。</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5)</w:t>
      </w:r>
      <w:r w:rsidR="00E2789E" w:rsidRPr="00E2789E">
        <w:rPr>
          <w:rFonts w:ascii="標楷體" w:eastAsia="標楷體" w:hAnsi="標楷體" w:cs="Arial"/>
          <w:color w:val="000000"/>
          <w:kern w:val="0"/>
          <w:sz w:val="28"/>
          <w:szCs w:val="28"/>
        </w:rPr>
        <w:t>本年度收支相抵後預計短絀3,985萬2千元。</w:t>
      </w:r>
    </w:p>
    <w:p w:rsidR="00E2789E" w:rsidRPr="00E2789E" w:rsidRDefault="008654DB" w:rsidP="008654DB">
      <w:pPr>
        <w:widowControl/>
        <w:spacing w:line="400" w:lineRule="exact"/>
        <w:ind w:left="420" w:hangingChars="150" w:hanging="4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6)</w:t>
      </w:r>
      <w:r w:rsidR="00E2789E" w:rsidRPr="00E2789E">
        <w:rPr>
          <w:rFonts w:ascii="標楷體" w:eastAsia="標楷體" w:hAnsi="標楷體" w:cs="Arial"/>
          <w:color w:val="000000"/>
          <w:kern w:val="0"/>
          <w:sz w:val="28"/>
          <w:szCs w:val="28"/>
        </w:rPr>
        <w:t>國庫撥款</w:t>
      </w:r>
      <w:r w:rsidR="00E2789E" w:rsidRPr="00E2789E">
        <w:rPr>
          <w:rFonts w:ascii="標楷體" w:eastAsia="標楷體" w:hAnsi="標楷體" w:cs="Times New Roman"/>
          <w:color w:val="000000"/>
          <w:kern w:val="0"/>
          <w:sz w:val="28"/>
          <w:szCs w:val="28"/>
        </w:rPr>
        <w:t>2</w:t>
      </w:r>
      <w:r w:rsidR="00E2789E" w:rsidRPr="00E2789E">
        <w:rPr>
          <w:rFonts w:ascii="標楷體" w:eastAsia="標楷體" w:hAnsi="標楷體" w:cs="Arial"/>
          <w:color w:val="000000"/>
          <w:kern w:val="0"/>
          <w:sz w:val="28"/>
          <w:szCs w:val="28"/>
        </w:rPr>
        <w:t>億</w:t>
      </w:r>
      <w:r w:rsidR="00E2789E" w:rsidRPr="00E2789E">
        <w:rPr>
          <w:rFonts w:ascii="標楷體" w:eastAsia="標楷體" w:hAnsi="標楷體" w:cs="Times New Roman"/>
          <w:color w:val="000000"/>
          <w:kern w:val="0"/>
          <w:sz w:val="28"/>
          <w:szCs w:val="28"/>
        </w:rPr>
        <w:t>1,387</w:t>
      </w:r>
      <w:r w:rsidR="00E2789E" w:rsidRPr="00E2789E">
        <w:rPr>
          <w:rFonts w:ascii="標楷體" w:eastAsia="標楷體" w:hAnsi="標楷體" w:cs="Arial"/>
          <w:color w:val="000000"/>
          <w:kern w:val="0"/>
          <w:sz w:val="28"/>
          <w:szCs w:val="28"/>
        </w:rPr>
        <w:t>萬</w:t>
      </w:r>
      <w:r w:rsidR="00E2789E" w:rsidRPr="00E2789E">
        <w:rPr>
          <w:rFonts w:ascii="標楷體" w:eastAsia="標楷體" w:hAnsi="標楷體" w:cs="Times New Roman"/>
          <w:color w:val="000000"/>
          <w:kern w:val="0"/>
          <w:sz w:val="28"/>
          <w:szCs w:val="28"/>
        </w:rPr>
        <w:t>5</w:t>
      </w:r>
      <w:r w:rsidR="00E2789E" w:rsidRPr="00E2789E">
        <w:rPr>
          <w:rFonts w:ascii="標楷體" w:eastAsia="標楷體" w:hAnsi="標楷體" w:cs="Arial"/>
          <w:color w:val="000000"/>
          <w:kern w:val="0"/>
          <w:sz w:val="28"/>
          <w:szCs w:val="28"/>
        </w:rPr>
        <w:t>千元，係學校教學研究補助收入編列</w:t>
      </w:r>
      <w:r w:rsidR="00E2789E" w:rsidRPr="00E2789E">
        <w:rPr>
          <w:rFonts w:ascii="標楷體" w:eastAsia="標楷體" w:hAnsi="標楷體" w:cs="Times New Roman"/>
          <w:color w:val="000000"/>
          <w:kern w:val="0"/>
          <w:sz w:val="28"/>
          <w:szCs w:val="28"/>
        </w:rPr>
        <w:t>2</w:t>
      </w:r>
      <w:r w:rsidR="00E2789E" w:rsidRPr="00E2789E">
        <w:rPr>
          <w:rFonts w:ascii="標楷體" w:eastAsia="標楷體" w:hAnsi="標楷體" w:cs="Arial"/>
          <w:color w:val="000000"/>
          <w:kern w:val="0"/>
          <w:sz w:val="28"/>
          <w:szCs w:val="28"/>
        </w:rPr>
        <w:t>億</w:t>
      </w:r>
      <w:r w:rsidR="00E2789E" w:rsidRPr="00E2789E">
        <w:rPr>
          <w:rFonts w:ascii="標楷體" w:eastAsia="標楷體" w:hAnsi="標楷體" w:cs="Times New Roman"/>
          <w:color w:val="000000"/>
          <w:kern w:val="0"/>
          <w:sz w:val="28"/>
          <w:szCs w:val="28"/>
        </w:rPr>
        <w:t>1,387</w:t>
      </w:r>
      <w:r w:rsidR="00E2789E" w:rsidRPr="00E2789E">
        <w:rPr>
          <w:rFonts w:ascii="標楷體" w:eastAsia="標楷體" w:hAnsi="標楷體" w:cs="Arial"/>
          <w:color w:val="000000"/>
          <w:kern w:val="0"/>
          <w:sz w:val="28"/>
          <w:szCs w:val="28"/>
        </w:rPr>
        <w:t>萬</w:t>
      </w:r>
      <w:r w:rsidR="00E2789E" w:rsidRPr="00E2789E">
        <w:rPr>
          <w:rFonts w:ascii="標楷體" w:eastAsia="標楷體" w:hAnsi="標楷體" w:cs="Times New Roman"/>
          <w:color w:val="000000"/>
          <w:kern w:val="0"/>
          <w:sz w:val="28"/>
          <w:szCs w:val="28"/>
        </w:rPr>
        <w:t>5</w:t>
      </w:r>
      <w:r w:rsidR="00E2789E" w:rsidRPr="00E2789E">
        <w:rPr>
          <w:rFonts w:ascii="標楷體" w:eastAsia="標楷體" w:hAnsi="標楷體" w:cs="Arial"/>
          <w:color w:val="000000"/>
          <w:kern w:val="0"/>
          <w:sz w:val="28"/>
          <w:szCs w:val="28"/>
        </w:rPr>
        <w:t>千元。</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8654DB" w:rsidRDefault="008654D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(八)人事室</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E2789E" w:rsidRPr="00E2789E">
        <w:rPr>
          <w:rFonts w:ascii="標楷體" w:eastAsia="標楷體" w:hAnsi="標楷體" w:cs="Arial"/>
          <w:color w:val="000000"/>
          <w:kern w:val="0"/>
          <w:sz w:val="28"/>
          <w:szCs w:val="28"/>
        </w:rPr>
        <w:t>近期教職員同仁異動情形：</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654DB">
        <w:rPr>
          <w:rFonts w:ascii="標楷體" w:eastAsia="標楷體" w:hAnsi="標楷體" w:cs="Arial" w:hint="eastAsia"/>
          <w:color w:val="000000"/>
          <w:kern w:val="0"/>
          <w:sz w:val="28"/>
          <w:szCs w:val="28"/>
        </w:rPr>
        <w:t>1</w:t>
      </w:r>
      <w:r w:rsidRPr="00E2789E">
        <w:rPr>
          <w:rFonts w:ascii="標楷體" w:eastAsia="標楷體" w:hAnsi="標楷體" w:cs="Arial"/>
          <w:color w:val="000000"/>
          <w:kern w:val="0"/>
          <w:sz w:val="28"/>
          <w:szCs w:val="28"/>
        </w:rPr>
        <w:t>)離職：人事室組員洪明輝。</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w:t>
      </w:r>
      <w:r w:rsidR="008654DB">
        <w:rPr>
          <w:rFonts w:ascii="標楷體" w:eastAsia="標楷體" w:hAnsi="標楷體" w:cs="Arial" w:hint="eastAsia"/>
          <w:color w:val="000000"/>
          <w:kern w:val="0"/>
          <w:sz w:val="28"/>
          <w:szCs w:val="28"/>
        </w:rPr>
        <w:t>2</w:t>
      </w:r>
      <w:r w:rsidRPr="00E2789E">
        <w:rPr>
          <w:rFonts w:ascii="標楷體" w:eastAsia="標楷體" w:hAnsi="標楷體" w:cs="Arial"/>
          <w:color w:val="000000"/>
          <w:kern w:val="0"/>
          <w:sz w:val="28"/>
          <w:szCs w:val="28"/>
        </w:rPr>
        <w:t>)新進：學生事務處營養師陳永閶、人事室組員歐禾太。</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E2789E" w:rsidRPr="00E2789E">
        <w:rPr>
          <w:rFonts w:ascii="標楷體" w:eastAsia="標楷體" w:hAnsi="標楷體" w:cs="Arial"/>
          <w:color w:val="000000"/>
          <w:kern w:val="0"/>
          <w:sz w:val="28"/>
          <w:szCs w:val="28"/>
        </w:rPr>
        <w:t>113學年度教師介聘作業時程已公告校內網站，113年2月2日於教師介聘作業系統網站公告介聘科別缺額，欲申請介聘教師請於2月5日(一)至2月17日(六)期間上網填報資料，並於2月17日(六)前備妥相關證件送人事室初審。</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E2789E" w:rsidRPr="00E2789E">
        <w:rPr>
          <w:rFonts w:ascii="標楷體" w:eastAsia="標楷體" w:hAnsi="標楷體" w:cs="Arial"/>
          <w:color w:val="000000"/>
          <w:kern w:val="0"/>
          <w:sz w:val="28"/>
          <w:szCs w:val="28"/>
        </w:rPr>
        <w:t>本校同仁請確實依各人員類別遵守兼職相關規定（公務員服務法、國立各級學校兼任行政職務教師兼職處理辦法、公立各級學校專任教師兼職處理原則等），不得以不知法令規定而為之。</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E2789E" w:rsidRPr="00E2789E">
        <w:rPr>
          <w:rFonts w:ascii="標楷體" w:eastAsia="標楷體" w:hAnsi="標楷體" w:cs="Arial"/>
          <w:color w:val="000000"/>
          <w:kern w:val="0"/>
          <w:sz w:val="28"/>
          <w:szCs w:val="28"/>
        </w:rPr>
        <w:t>重申本校上午上班時間為「8時至12時」，下午上班時間為「13時20分至17時20分」〈中午12時至13時20分休息〉，請同仁依班別請假(含出差)，</w:t>
      </w:r>
      <w:r w:rsidR="00E2789E" w:rsidRPr="00E2789E">
        <w:rPr>
          <w:rFonts w:ascii="標楷體" w:eastAsia="標楷體" w:hAnsi="標楷體" w:cs="Arial"/>
          <w:b/>
          <w:bCs/>
          <w:color w:val="000000"/>
          <w:kern w:val="0"/>
          <w:sz w:val="28"/>
          <w:szCs w:val="28"/>
          <w:u w:val="single"/>
        </w:rPr>
        <w:t>教師請勿僅以有課務時段請假</w:t>
      </w:r>
      <w:r w:rsidR="00E2789E" w:rsidRPr="00E2789E">
        <w:rPr>
          <w:rFonts w:ascii="標楷體" w:eastAsia="標楷體" w:hAnsi="標楷體" w:cs="Arial"/>
          <w:color w:val="000000"/>
          <w:kern w:val="0"/>
          <w:sz w:val="28"/>
          <w:szCs w:val="28"/>
        </w:rPr>
        <w:t>。另行政人員上午上班(彈性)簽到時間為7時40分至8時30分，下午下班簽退時間為17時至17時50分；若上午請半天假，下午上班最晚須於13時20分簽到，不具彈性；若下午有請假，仍以下班時間扣除請假時間申請，惟刷退時需將彈性時間計入，如有差勤異常紀錄，請及時補辦請假事宜，以保障自身權益。</w:t>
      </w:r>
    </w:p>
    <w:tbl>
      <w:tblPr>
        <w:tblW w:w="0" w:type="auto"/>
        <w:tblCellMar>
          <w:top w:w="15" w:type="dxa"/>
          <w:left w:w="15" w:type="dxa"/>
          <w:bottom w:w="15" w:type="dxa"/>
          <w:right w:w="15" w:type="dxa"/>
        </w:tblCellMar>
        <w:tblLook w:val="04A0" w:firstRow="1" w:lastRow="0" w:firstColumn="1" w:lastColumn="0" w:noHBand="0" w:noVBand="1"/>
      </w:tblPr>
      <w:tblGrid>
        <w:gridCol w:w="1320"/>
        <w:gridCol w:w="1040"/>
        <w:gridCol w:w="1040"/>
        <w:gridCol w:w="3280"/>
      </w:tblGrid>
      <w:tr w:rsidR="00E2789E" w:rsidRPr="00E2789E" w:rsidTr="00E2789E">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刷卡進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刷卡退</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下午請一小時，系統申請</w:t>
            </w:r>
          </w:p>
        </w:tc>
      </w:tr>
      <w:tr w:rsidR="00E2789E" w:rsidRPr="00E2789E" w:rsidTr="00E2789E">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正常上班</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16:20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16:20-17:20</w:t>
            </w:r>
          </w:p>
        </w:tc>
      </w:tr>
      <w:tr w:rsidR="00E2789E" w:rsidRPr="00E2789E" w:rsidTr="00E2789E">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彈性上班</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16:20-17:20</w:t>
            </w:r>
          </w:p>
        </w:tc>
      </w:tr>
      <w:tr w:rsidR="00E2789E" w:rsidRPr="00E2789E" w:rsidTr="00E2789E">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彈性上班</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16:50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16:20-17:20</w:t>
            </w:r>
          </w:p>
        </w:tc>
      </w:tr>
    </w:tbl>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E2789E" w:rsidRPr="00E2789E">
        <w:rPr>
          <w:rFonts w:ascii="標楷體" w:eastAsia="標楷體" w:hAnsi="標楷體" w:cs="Arial"/>
          <w:color w:val="000000"/>
          <w:kern w:val="0"/>
          <w:sz w:val="28"/>
          <w:szCs w:val="28"/>
        </w:rPr>
        <w:t>因文康活動費編列基準調增為編制內每人每年新臺幣3,000元整，本校自本(113)年度起，預計辦理之文康活動為按季致贈編制內職員工每人生日禮金1,600元，全校餐敘聯誼1場(估每人800元餐費)及運動會團隊服裝1件(估每人600元)，因額度調整，原3人成行以上餐費補助併入生日禮金後不再受理，並據以調整本校文康活動實施要點，溯自113年1月1日生效。</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6.</w:t>
      </w:r>
      <w:r w:rsidR="00E2789E" w:rsidRPr="00E2789E">
        <w:rPr>
          <w:rFonts w:ascii="標楷體" w:eastAsia="標楷體" w:hAnsi="標楷體" w:cs="Arial"/>
          <w:color w:val="000000"/>
          <w:kern w:val="0"/>
          <w:sz w:val="28"/>
          <w:szCs w:val="28"/>
        </w:rPr>
        <w:t>112年年終工作獎金將於113年1月31日一次發給1.5個月，公務人員以月支薪俸、專業加給及主管職務加給之合計數發給，教育人員以月支薪俸、學術研究費及主管加給合計數發給(導師職務加給經函釋不含在內)。</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lastRenderedPageBreak/>
        <w:t>(九)秘書室</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1.感謝各處室持續進行每月份各處室之工作進度控管及考核表之檢核工作。</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2.111年度內部稽核作業已全部完成，感謝各處室的協助，彙整陳校長核閱後，各稽核項目即可解除列管。</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3.112年度「風險管理評估及管理」及「殘餘風險圖像」：目前進行各處室112年度各項風險項目及風險值彙整作業。預計113年2月20日(二)召開風險管理專案小組會議討論本校112年度「殘餘風險圖像」，並召開內控小組會議進行內部稽核作業。</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4.「全國高級中學資料填報整合系統與實名制管理系統」：校內帳號已全數開通，煩勞同仁們也務必定期(3個月內)更新密碼，以符合資安要求。若因業務填報需求須加開帳號或業務項目，也請通知秘書室。</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5.校內同仁「愛心捐款」活動：感謝同仁們持續參與愛心捐款活動：112年度本校校內同仁愛心捐款累計自112年1-12月份，總共募捐</w:t>
      </w:r>
      <w:r w:rsidRPr="00E2789E">
        <w:rPr>
          <w:rFonts w:ascii="標楷體" w:eastAsia="標楷體" w:hAnsi="標楷體" w:cs="Arial"/>
          <w:b/>
          <w:bCs/>
          <w:color w:val="000000"/>
          <w:kern w:val="0"/>
          <w:sz w:val="28"/>
          <w:szCs w:val="28"/>
          <w:u w:val="single"/>
        </w:rPr>
        <w:t>9萬3000元</w:t>
      </w:r>
      <w:r w:rsidRPr="00E2789E">
        <w:rPr>
          <w:rFonts w:ascii="標楷體" w:eastAsia="標楷體" w:hAnsi="標楷體" w:cs="Arial"/>
          <w:color w:val="000000"/>
          <w:kern w:val="0"/>
          <w:sz w:val="28"/>
          <w:szCs w:val="28"/>
        </w:rPr>
        <w:t>整，協助學校在三年級赴台面試補助、參加校外比賽/研習/参訪活動經費補助、國際教育旅行暨交流活動補助、以及其他不指定項目或指定項目等(例如體育班經費補助之經費補助等)，給予學校在辦學上相當大的助力，在此特以感謝所有持續不斷善心奉獻教育的校內同仁們。另外參加113年度同仁愛心捐款選擇按月扣款的同仁，1月份之捐款會連同2月份於2月薪資內扣款，屆時煩勞同仁們確認，感謝大家。</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6.本校捐款芳名錄已於113年1月5日更新於本校官網公開徵信。</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7.</w:t>
      </w:r>
      <w:r w:rsidRPr="00E2789E">
        <w:rPr>
          <w:rFonts w:ascii="標楷體" w:eastAsia="標楷體" w:hAnsi="標楷體" w:cs="Arial"/>
          <w:color w:val="000000"/>
          <w:kern w:val="0"/>
          <w:sz w:val="28"/>
          <w:szCs w:val="28"/>
          <w:shd w:val="clear" w:color="auto" w:fill="FFFFFF"/>
        </w:rPr>
        <w:t>113年度校外捐款目前共累計</w:t>
      </w:r>
      <w:r w:rsidRPr="00E2789E">
        <w:rPr>
          <w:rFonts w:ascii="標楷體" w:eastAsia="標楷體" w:hAnsi="標楷體" w:cs="Arial"/>
          <w:b/>
          <w:bCs/>
          <w:color w:val="000000"/>
          <w:kern w:val="0"/>
          <w:sz w:val="28"/>
          <w:szCs w:val="28"/>
          <w:u w:val="single"/>
          <w:shd w:val="clear" w:color="auto" w:fill="FFFFFF"/>
        </w:rPr>
        <w:t>6萬3200元</w:t>
      </w:r>
      <w:r w:rsidRPr="00E2789E">
        <w:rPr>
          <w:rFonts w:ascii="標楷體" w:eastAsia="標楷體" w:hAnsi="標楷體" w:cs="Arial"/>
          <w:color w:val="000000"/>
          <w:kern w:val="0"/>
          <w:sz w:val="28"/>
          <w:szCs w:val="28"/>
          <w:shd w:val="clear" w:color="auto" w:fill="FFFFFF"/>
        </w:rPr>
        <w:t>整，明細如下(統計至113年1月12日)：</w:t>
      </w:r>
      <w:r w:rsidRPr="00E2789E">
        <w:rPr>
          <w:rFonts w:ascii="標楷體" w:eastAsia="標楷體" w:hAnsi="標楷體" w:cs="Arial"/>
          <w:b/>
          <w:bCs/>
          <w:color w:val="000000"/>
          <w:kern w:val="0"/>
          <w:sz w:val="28"/>
          <w:szCs w:val="28"/>
          <w:u w:val="single"/>
          <w:shd w:val="clear" w:color="auto" w:fill="FFFFFF"/>
        </w:rPr>
        <w:t>信興海產行(吳美瑶學姊)</w:t>
      </w:r>
      <w:r w:rsidRPr="00E2789E">
        <w:rPr>
          <w:rFonts w:ascii="標楷體" w:eastAsia="標楷體" w:hAnsi="標楷體" w:cs="Arial"/>
          <w:color w:val="000000"/>
          <w:kern w:val="0"/>
          <w:sz w:val="28"/>
          <w:szCs w:val="28"/>
          <w:shd w:val="clear" w:color="auto" w:fill="FFFFFF"/>
        </w:rPr>
        <w:t>贊助1萬元補助高三赴台面試經費。</w:t>
      </w:r>
      <w:r w:rsidRPr="00E2789E">
        <w:rPr>
          <w:rFonts w:ascii="標楷體" w:eastAsia="標楷體" w:hAnsi="標楷體" w:cs="Arial"/>
          <w:b/>
          <w:bCs/>
          <w:color w:val="000000"/>
          <w:kern w:val="0"/>
          <w:sz w:val="28"/>
          <w:szCs w:val="28"/>
          <w:u w:val="single"/>
          <w:shd w:val="clear" w:color="auto" w:fill="FFFFFF"/>
        </w:rPr>
        <w:t>全國校友會</w:t>
      </w:r>
      <w:r w:rsidRPr="00E2789E">
        <w:rPr>
          <w:rFonts w:ascii="標楷體" w:eastAsia="標楷體" w:hAnsi="標楷體" w:cs="Arial"/>
          <w:color w:val="000000"/>
          <w:kern w:val="0"/>
          <w:sz w:val="28"/>
          <w:szCs w:val="28"/>
          <w:shd w:val="clear" w:color="auto" w:fill="FFFFFF"/>
        </w:rPr>
        <w:t>贊助1萬9490元整補助學校增購設備經費。</w:t>
      </w:r>
      <w:r w:rsidRPr="00E2789E">
        <w:rPr>
          <w:rFonts w:ascii="標楷體" w:eastAsia="標楷體" w:hAnsi="標楷體" w:cs="Arial"/>
          <w:b/>
          <w:bCs/>
          <w:color w:val="000000"/>
          <w:kern w:val="0"/>
          <w:sz w:val="28"/>
          <w:szCs w:val="28"/>
          <w:u w:val="single"/>
          <w:shd w:val="clear" w:color="auto" w:fill="FFFFFF"/>
        </w:rPr>
        <w:t>有無投資開發有限公司(張宗元學長)</w:t>
      </w:r>
      <w:r w:rsidRPr="00E2789E">
        <w:rPr>
          <w:rFonts w:ascii="標楷體" w:eastAsia="標楷體" w:hAnsi="標楷體" w:cs="Arial"/>
          <w:color w:val="000000"/>
          <w:kern w:val="0"/>
          <w:sz w:val="28"/>
          <w:szCs w:val="28"/>
          <w:shd w:val="clear" w:color="auto" w:fill="FFFFFF"/>
        </w:rPr>
        <w:t>捐贈3萬510元整贊助校友會補助學校增購設備經費。</w:t>
      </w:r>
      <w:r w:rsidRPr="00E2789E">
        <w:rPr>
          <w:rFonts w:ascii="標楷體" w:eastAsia="標楷體" w:hAnsi="標楷體" w:cs="Arial"/>
          <w:b/>
          <w:bCs/>
          <w:color w:val="000000"/>
          <w:kern w:val="0"/>
          <w:sz w:val="28"/>
          <w:szCs w:val="28"/>
          <w:u w:val="single"/>
          <w:shd w:val="clear" w:color="auto" w:fill="FFFFFF"/>
        </w:rPr>
        <w:t>陳永生先生</w:t>
      </w:r>
      <w:r w:rsidRPr="00E2789E">
        <w:rPr>
          <w:rFonts w:ascii="標楷體" w:eastAsia="標楷體" w:hAnsi="標楷體" w:cs="Arial"/>
          <w:color w:val="000000"/>
          <w:kern w:val="0"/>
          <w:sz w:val="28"/>
          <w:szCs w:val="28"/>
          <w:shd w:val="clear" w:color="auto" w:fill="FFFFFF"/>
        </w:rPr>
        <w:t>捐贈2000元整補助高三赴台面試經費。</w:t>
      </w:r>
      <w:r w:rsidRPr="00E2789E">
        <w:rPr>
          <w:rFonts w:ascii="標楷體" w:eastAsia="標楷體" w:hAnsi="標楷體" w:cs="Arial"/>
          <w:b/>
          <w:bCs/>
          <w:color w:val="000000"/>
          <w:kern w:val="0"/>
          <w:sz w:val="28"/>
          <w:szCs w:val="28"/>
          <w:u w:val="single"/>
          <w:shd w:val="clear" w:color="auto" w:fill="FFFFFF"/>
        </w:rPr>
        <w:t>洪光遠學長</w:t>
      </w:r>
      <w:r w:rsidRPr="00E2789E">
        <w:rPr>
          <w:rFonts w:ascii="標楷體" w:eastAsia="標楷體" w:hAnsi="標楷體" w:cs="Arial"/>
          <w:color w:val="000000"/>
          <w:kern w:val="0"/>
          <w:sz w:val="28"/>
          <w:szCs w:val="28"/>
          <w:shd w:val="clear" w:color="auto" w:fill="FFFFFF"/>
        </w:rPr>
        <w:t>捐贈1200元整贊助校務經費。</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8.112年度校外捐款(包括</w:t>
      </w:r>
      <w:r w:rsidRPr="00E2789E">
        <w:rPr>
          <w:rFonts w:ascii="標楷體" w:eastAsia="標楷體" w:hAnsi="標楷體" w:cs="Arial"/>
          <w:b/>
          <w:bCs/>
          <w:color w:val="000000"/>
          <w:kern w:val="0"/>
          <w:sz w:val="28"/>
          <w:szCs w:val="28"/>
          <w:u w:val="single"/>
        </w:rPr>
        <w:t>創校80週年校慶相關捐款</w:t>
      </w:r>
      <w:r w:rsidRPr="00E2789E">
        <w:rPr>
          <w:rFonts w:ascii="標楷體" w:eastAsia="標楷體" w:hAnsi="標楷體" w:cs="Arial"/>
          <w:color w:val="000000"/>
          <w:kern w:val="0"/>
          <w:sz w:val="28"/>
          <w:szCs w:val="28"/>
        </w:rPr>
        <w:t>，不含獎助學金及捐贈設備項目)目前共累計</w:t>
      </w:r>
      <w:r w:rsidRPr="00E2789E">
        <w:rPr>
          <w:rFonts w:ascii="標楷體" w:eastAsia="標楷體" w:hAnsi="標楷體" w:cs="Arial"/>
          <w:b/>
          <w:bCs/>
          <w:color w:val="000000"/>
          <w:kern w:val="0"/>
          <w:sz w:val="28"/>
          <w:szCs w:val="28"/>
          <w:u w:val="single"/>
        </w:rPr>
        <w:t>376萬5180元</w:t>
      </w:r>
      <w:r w:rsidRPr="00E2789E">
        <w:rPr>
          <w:rFonts w:ascii="標楷體" w:eastAsia="標楷體" w:hAnsi="標楷體" w:cs="Arial"/>
          <w:color w:val="000000"/>
          <w:kern w:val="0"/>
          <w:sz w:val="28"/>
          <w:szCs w:val="28"/>
        </w:rPr>
        <w:t>整，明細如下(統計至112年12月31日)：本校</w:t>
      </w:r>
      <w:r w:rsidRPr="00E2789E">
        <w:rPr>
          <w:rFonts w:ascii="標楷體" w:eastAsia="標楷體" w:hAnsi="標楷體" w:cs="Arial"/>
          <w:b/>
          <w:bCs/>
          <w:color w:val="000000"/>
          <w:kern w:val="0"/>
          <w:sz w:val="28"/>
          <w:szCs w:val="28"/>
          <w:u w:val="single"/>
        </w:rPr>
        <w:t>陳力維教練勸募澎湖獅子會</w:t>
      </w:r>
      <w:r w:rsidRPr="00E2789E">
        <w:rPr>
          <w:rFonts w:ascii="標楷體" w:eastAsia="標楷體" w:hAnsi="標楷體" w:cs="Arial"/>
          <w:color w:val="000000"/>
          <w:kern w:val="0"/>
          <w:sz w:val="28"/>
          <w:szCs w:val="28"/>
        </w:rPr>
        <w:t>捐贈1萬5千元整補助男籃隊赴越移地訓練及男籃隊經費。</w:t>
      </w:r>
      <w:r w:rsidRPr="00E2789E">
        <w:rPr>
          <w:rFonts w:ascii="標楷體" w:eastAsia="標楷體" w:hAnsi="標楷體" w:cs="Arial"/>
          <w:b/>
          <w:bCs/>
          <w:color w:val="000000"/>
          <w:kern w:val="0"/>
          <w:sz w:val="28"/>
          <w:szCs w:val="28"/>
          <w:u w:val="single"/>
        </w:rPr>
        <w:t>唐州工業股份有限公司</w:t>
      </w:r>
      <w:r w:rsidRPr="00E2789E">
        <w:rPr>
          <w:rFonts w:ascii="標楷體" w:eastAsia="標楷體" w:hAnsi="標楷體" w:cs="Arial"/>
          <w:color w:val="000000"/>
          <w:kern w:val="0"/>
          <w:sz w:val="28"/>
          <w:szCs w:val="28"/>
        </w:rPr>
        <w:t>捐贈7萬元整補助男籃隊赴越南移地訓練經費。</w:t>
      </w:r>
      <w:r w:rsidRPr="00E2789E">
        <w:rPr>
          <w:rFonts w:ascii="標楷體" w:eastAsia="標楷體" w:hAnsi="標楷體" w:cs="Arial"/>
          <w:b/>
          <w:bCs/>
          <w:color w:val="000000"/>
          <w:kern w:val="0"/>
          <w:sz w:val="28"/>
          <w:szCs w:val="28"/>
          <w:u w:val="single"/>
        </w:rPr>
        <w:t>澎湖區</w:t>
      </w:r>
      <w:r w:rsidRPr="00E2789E">
        <w:rPr>
          <w:rFonts w:ascii="標楷體" w:eastAsia="標楷體" w:hAnsi="標楷體" w:cs="Arial"/>
          <w:b/>
          <w:bCs/>
          <w:color w:val="000000"/>
          <w:kern w:val="0"/>
          <w:sz w:val="28"/>
          <w:szCs w:val="28"/>
          <w:u w:val="single"/>
        </w:rPr>
        <w:lastRenderedPageBreak/>
        <w:t>漁會號召善心人士</w:t>
      </w:r>
      <w:r w:rsidRPr="00E2789E">
        <w:rPr>
          <w:rFonts w:ascii="標楷體" w:eastAsia="標楷體" w:hAnsi="標楷體" w:cs="Arial"/>
          <w:color w:val="000000"/>
          <w:kern w:val="0"/>
          <w:sz w:val="28"/>
          <w:szCs w:val="28"/>
        </w:rPr>
        <w:t>共捐贈3萬7620元補助高三赴台面試經費。本校</w:t>
      </w:r>
      <w:r w:rsidRPr="00E2789E">
        <w:rPr>
          <w:rFonts w:ascii="標楷體" w:eastAsia="標楷體" w:hAnsi="標楷體" w:cs="Arial"/>
          <w:b/>
          <w:bCs/>
          <w:color w:val="000000"/>
          <w:kern w:val="0"/>
          <w:sz w:val="28"/>
          <w:szCs w:val="28"/>
          <w:u w:val="single"/>
        </w:rPr>
        <w:t>陳力維教練勸募上眾電器有限公司等9位善心人士及單位</w:t>
      </w:r>
      <w:r w:rsidRPr="00E2789E">
        <w:rPr>
          <w:rFonts w:ascii="標楷體" w:eastAsia="標楷體" w:hAnsi="標楷體" w:cs="Arial"/>
          <w:color w:val="000000"/>
          <w:kern w:val="0"/>
          <w:sz w:val="28"/>
          <w:szCs w:val="28"/>
        </w:rPr>
        <w:t>共捐贈7萬7600元贊助男籃隊赴越南移地訓練經費。</w:t>
      </w:r>
      <w:r w:rsidRPr="00E2789E">
        <w:rPr>
          <w:rFonts w:ascii="標楷體" w:eastAsia="標楷體" w:hAnsi="標楷體" w:cs="Arial"/>
          <w:b/>
          <w:bCs/>
          <w:color w:val="000000"/>
          <w:kern w:val="0"/>
          <w:sz w:val="28"/>
          <w:szCs w:val="28"/>
          <w:u w:val="single"/>
        </w:rPr>
        <w:t>陳恩禎及高淑卿女士</w:t>
      </w:r>
      <w:r w:rsidRPr="00E2789E">
        <w:rPr>
          <w:rFonts w:ascii="標楷體" w:eastAsia="標楷體" w:hAnsi="標楷體" w:cs="Arial"/>
          <w:color w:val="000000"/>
          <w:kern w:val="0"/>
          <w:sz w:val="28"/>
          <w:szCs w:val="28"/>
        </w:rPr>
        <w:t>共捐贈300元補助高三赴台面試經費。</w:t>
      </w:r>
      <w:r w:rsidRPr="00E2789E">
        <w:rPr>
          <w:rFonts w:ascii="標楷體" w:eastAsia="標楷體" w:hAnsi="標楷體" w:cs="Arial"/>
          <w:b/>
          <w:bCs/>
          <w:color w:val="000000"/>
          <w:kern w:val="0"/>
          <w:sz w:val="28"/>
          <w:szCs w:val="28"/>
          <w:u w:val="single"/>
        </w:rPr>
        <w:t>藍凱元先生</w:t>
      </w:r>
      <w:r w:rsidRPr="00E2789E">
        <w:rPr>
          <w:rFonts w:ascii="標楷體" w:eastAsia="標楷體" w:hAnsi="標楷體" w:cs="Arial"/>
          <w:color w:val="000000"/>
          <w:kern w:val="0"/>
          <w:sz w:val="28"/>
          <w:szCs w:val="28"/>
        </w:rPr>
        <w:t>捐贈10萬元補助籃球隊經費。運動會期間</w:t>
      </w:r>
      <w:r w:rsidRPr="00E2789E">
        <w:rPr>
          <w:rFonts w:ascii="標楷體" w:eastAsia="標楷體" w:hAnsi="標楷體" w:cs="Arial"/>
          <w:b/>
          <w:bCs/>
          <w:color w:val="000000"/>
          <w:kern w:val="0"/>
          <w:sz w:val="28"/>
          <w:szCs w:val="28"/>
          <w:u w:val="single"/>
        </w:rPr>
        <w:t>全國校友會及高雄校友會</w:t>
      </w:r>
      <w:r w:rsidRPr="00E2789E">
        <w:rPr>
          <w:rFonts w:ascii="標楷體" w:eastAsia="標楷體" w:hAnsi="標楷體" w:cs="Arial"/>
          <w:color w:val="000000"/>
          <w:kern w:val="0"/>
          <w:sz w:val="28"/>
          <w:szCs w:val="28"/>
        </w:rPr>
        <w:t>各捐贈1萬元贊助校務營運經費。</w:t>
      </w:r>
      <w:r w:rsidRPr="00E2789E">
        <w:rPr>
          <w:rFonts w:ascii="標楷體" w:eastAsia="標楷體" w:hAnsi="標楷體" w:cs="Arial"/>
          <w:b/>
          <w:bCs/>
          <w:color w:val="000000"/>
          <w:kern w:val="0"/>
          <w:sz w:val="28"/>
          <w:szCs w:val="28"/>
          <w:u w:val="single"/>
        </w:rPr>
        <w:t>顏德福學長</w:t>
      </w:r>
      <w:r w:rsidRPr="00E2789E">
        <w:rPr>
          <w:rFonts w:ascii="標楷體" w:eastAsia="標楷體" w:hAnsi="標楷體" w:cs="Arial"/>
          <w:color w:val="000000"/>
          <w:kern w:val="0"/>
          <w:sz w:val="28"/>
          <w:szCs w:val="28"/>
        </w:rPr>
        <w:t>贊助3萬元補助高三清寒學生赴台面試經費。</w:t>
      </w:r>
      <w:r w:rsidRPr="00E2789E">
        <w:rPr>
          <w:rFonts w:ascii="標楷體" w:eastAsia="標楷體" w:hAnsi="標楷體" w:cs="Arial"/>
          <w:b/>
          <w:bCs/>
          <w:color w:val="000000"/>
          <w:kern w:val="0"/>
          <w:sz w:val="28"/>
          <w:szCs w:val="28"/>
          <w:u w:val="single"/>
        </w:rPr>
        <w:t>張宗元學長</w:t>
      </w:r>
      <w:r w:rsidRPr="00E2789E">
        <w:rPr>
          <w:rFonts w:ascii="標楷體" w:eastAsia="標楷體" w:hAnsi="標楷體" w:cs="Arial"/>
          <w:color w:val="000000"/>
          <w:kern w:val="0"/>
          <w:sz w:val="28"/>
          <w:szCs w:val="28"/>
        </w:rPr>
        <w:t>捐贈15萬元贊助學校設備更新經費。</w:t>
      </w:r>
      <w:r w:rsidRPr="00E2789E">
        <w:rPr>
          <w:rFonts w:ascii="標楷體" w:eastAsia="標楷體" w:hAnsi="標楷體" w:cs="Arial"/>
          <w:b/>
          <w:bCs/>
          <w:color w:val="000000"/>
          <w:kern w:val="0"/>
          <w:sz w:val="28"/>
          <w:szCs w:val="28"/>
          <w:u w:val="single"/>
        </w:rPr>
        <w:t>王明前學長</w:t>
      </w:r>
      <w:r w:rsidRPr="00E2789E">
        <w:rPr>
          <w:rFonts w:ascii="標楷體" w:eastAsia="標楷體" w:hAnsi="標楷體" w:cs="Arial"/>
          <w:color w:val="000000"/>
          <w:kern w:val="0"/>
          <w:sz w:val="28"/>
          <w:szCs w:val="28"/>
        </w:rPr>
        <w:t>捐贈1萬元贊助運動大會經費。</w:t>
      </w:r>
      <w:r w:rsidRPr="00E2789E">
        <w:rPr>
          <w:rFonts w:ascii="標楷體" w:eastAsia="標楷體" w:hAnsi="標楷體" w:cs="Arial"/>
          <w:b/>
          <w:bCs/>
          <w:color w:val="000000"/>
          <w:kern w:val="0"/>
          <w:sz w:val="28"/>
          <w:szCs w:val="28"/>
          <w:u w:val="single"/>
        </w:rPr>
        <w:t>澎湖縣運動觀光發展協會</w:t>
      </w:r>
      <w:r w:rsidRPr="00E2789E">
        <w:rPr>
          <w:rFonts w:ascii="標楷體" w:eastAsia="標楷體" w:hAnsi="標楷體" w:cs="Arial"/>
          <w:color w:val="000000"/>
          <w:kern w:val="0"/>
          <w:sz w:val="28"/>
          <w:szCs w:val="28"/>
        </w:rPr>
        <w:t>捐贈1萬6千元贊助男籃隊經費。</w:t>
      </w:r>
      <w:r w:rsidRPr="00E2789E">
        <w:rPr>
          <w:rFonts w:ascii="標楷體" w:eastAsia="標楷體" w:hAnsi="標楷體" w:cs="Arial"/>
          <w:b/>
          <w:bCs/>
          <w:color w:val="000000"/>
          <w:kern w:val="0"/>
          <w:sz w:val="28"/>
          <w:szCs w:val="28"/>
          <w:u w:val="single"/>
        </w:rPr>
        <w:t>善心女士</w:t>
      </w:r>
      <w:r w:rsidRPr="00E2789E">
        <w:rPr>
          <w:rFonts w:ascii="標楷體" w:eastAsia="標楷體" w:hAnsi="標楷體" w:cs="Arial"/>
          <w:color w:val="000000"/>
          <w:kern w:val="0"/>
          <w:sz w:val="28"/>
          <w:szCs w:val="28"/>
        </w:rPr>
        <w:t>捐贈1萬8千元贊助男籃隊經費。</w:t>
      </w:r>
      <w:r w:rsidRPr="00E2789E">
        <w:rPr>
          <w:rFonts w:ascii="標楷體" w:eastAsia="標楷體" w:hAnsi="標楷體" w:cs="Arial"/>
          <w:b/>
          <w:bCs/>
          <w:color w:val="000000"/>
          <w:kern w:val="0"/>
          <w:sz w:val="28"/>
          <w:szCs w:val="28"/>
          <w:u w:val="single"/>
        </w:rPr>
        <w:t>吳俊宏先生</w:t>
      </w:r>
      <w:r w:rsidRPr="00E2789E">
        <w:rPr>
          <w:rFonts w:ascii="標楷體" w:eastAsia="標楷體" w:hAnsi="標楷體" w:cs="Arial"/>
          <w:color w:val="000000"/>
          <w:kern w:val="0"/>
          <w:sz w:val="28"/>
          <w:szCs w:val="28"/>
        </w:rPr>
        <w:t>捐贈2千5百元贊助棒球隊經費。</w:t>
      </w:r>
      <w:r w:rsidRPr="00E2789E">
        <w:rPr>
          <w:rFonts w:ascii="標楷體" w:eastAsia="標楷體" w:hAnsi="標楷體" w:cs="Arial"/>
          <w:b/>
          <w:bCs/>
          <w:color w:val="000000"/>
          <w:kern w:val="0"/>
          <w:sz w:val="28"/>
          <w:szCs w:val="28"/>
          <w:u w:val="single"/>
        </w:rPr>
        <w:t>洪光遠學長</w:t>
      </w:r>
      <w:r w:rsidRPr="00E2789E">
        <w:rPr>
          <w:rFonts w:ascii="標楷體" w:eastAsia="標楷體" w:hAnsi="標楷體" w:cs="Arial"/>
          <w:color w:val="000000"/>
          <w:kern w:val="0"/>
          <w:sz w:val="28"/>
          <w:szCs w:val="28"/>
        </w:rPr>
        <w:t>捐贈1千2百元贊助校務營運經費。</w:t>
      </w:r>
      <w:r w:rsidRPr="00E2789E">
        <w:rPr>
          <w:rFonts w:ascii="標楷體" w:eastAsia="標楷體" w:hAnsi="標楷體" w:cs="Arial"/>
          <w:b/>
          <w:bCs/>
          <w:color w:val="000000"/>
          <w:kern w:val="0"/>
          <w:sz w:val="28"/>
          <w:szCs w:val="28"/>
          <w:u w:val="single"/>
        </w:rPr>
        <w:t>陳力維教練</w:t>
      </w:r>
      <w:r w:rsidRPr="00E2789E">
        <w:rPr>
          <w:rFonts w:ascii="標楷體" w:eastAsia="標楷體" w:hAnsi="標楷體" w:cs="Arial"/>
          <w:color w:val="000000"/>
          <w:kern w:val="0"/>
          <w:sz w:val="28"/>
          <w:szCs w:val="28"/>
        </w:rPr>
        <w:t>捐贈2160元、</w:t>
      </w:r>
      <w:r w:rsidRPr="00E2789E">
        <w:rPr>
          <w:rFonts w:ascii="標楷體" w:eastAsia="標楷體" w:hAnsi="標楷體" w:cs="Arial"/>
          <w:b/>
          <w:bCs/>
          <w:color w:val="000000"/>
          <w:kern w:val="0"/>
          <w:sz w:val="28"/>
          <w:szCs w:val="28"/>
          <w:u w:val="single"/>
        </w:rPr>
        <w:t>和昇體育用品</w:t>
      </w:r>
      <w:r w:rsidRPr="00E2789E">
        <w:rPr>
          <w:rFonts w:ascii="標楷體" w:eastAsia="標楷體" w:hAnsi="標楷體" w:cs="Arial"/>
          <w:color w:val="000000"/>
          <w:kern w:val="0"/>
          <w:sz w:val="28"/>
          <w:szCs w:val="28"/>
        </w:rPr>
        <w:t>捐贈1萬元、</w:t>
      </w:r>
      <w:r w:rsidRPr="00E2789E">
        <w:rPr>
          <w:rFonts w:ascii="標楷體" w:eastAsia="標楷體" w:hAnsi="標楷體" w:cs="Arial"/>
          <w:b/>
          <w:bCs/>
          <w:color w:val="000000"/>
          <w:kern w:val="0"/>
          <w:sz w:val="28"/>
          <w:szCs w:val="28"/>
          <w:u w:val="single"/>
        </w:rPr>
        <w:t>力至健身工作室</w:t>
      </w:r>
      <w:r w:rsidRPr="00E2789E">
        <w:rPr>
          <w:rFonts w:ascii="標楷體" w:eastAsia="標楷體" w:hAnsi="標楷體" w:cs="Arial"/>
          <w:color w:val="000000"/>
          <w:kern w:val="0"/>
          <w:sz w:val="28"/>
          <w:szCs w:val="28"/>
        </w:rPr>
        <w:t>捐贈1萬元補助男籃隊經費。</w:t>
      </w:r>
      <w:r w:rsidRPr="00E2789E">
        <w:rPr>
          <w:rFonts w:ascii="標楷體" w:eastAsia="標楷體" w:hAnsi="標楷體" w:cs="Arial"/>
          <w:b/>
          <w:bCs/>
          <w:color w:val="000000"/>
          <w:kern w:val="0"/>
          <w:sz w:val="28"/>
          <w:szCs w:val="28"/>
        </w:rPr>
        <w:t>福誠營造工程有限公司(前家長會長趙榮華先生)</w:t>
      </w:r>
      <w:r w:rsidRPr="00E2789E">
        <w:rPr>
          <w:rFonts w:ascii="標楷體" w:eastAsia="標楷體" w:hAnsi="標楷體" w:cs="Arial"/>
          <w:color w:val="000000"/>
          <w:kern w:val="0"/>
          <w:sz w:val="28"/>
          <w:szCs w:val="28"/>
        </w:rPr>
        <w:t>捐贈1萬2千元整補助觀光事業科經營經費。</w:t>
      </w:r>
      <w:r w:rsidRPr="00E2789E">
        <w:rPr>
          <w:rFonts w:ascii="標楷體" w:eastAsia="標楷體" w:hAnsi="標楷體" w:cs="Arial"/>
          <w:b/>
          <w:bCs/>
          <w:color w:val="000000"/>
          <w:kern w:val="0"/>
          <w:sz w:val="28"/>
          <w:szCs w:val="28"/>
          <w:u w:val="single"/>
        </w:rPr>
        <w:t>傑出校友許紫宥學姊</w:t>
      </w:r>
      <w:r w:rsidRPr="00E2789E">
        <w:rPr>
          <w:rFonts w:ascii="標楷體" w:eastAsia="標楷體" w:hAnsi="標楷體" w:cs="Arial"/>
          <w:color w:val="000000"/>
          <w:kern w:val="0"/>
          <w:sz w:val="28"/>
          <w:szCs w:val="28"/>
        </w:rPr>
        <w:t>捐贈傑出校友講座講師費4000元贊助校務營運經費。</w:t>
      </w:r>
      <w:r w:rsidRPr="00E2789E">
        <w:rPr>
          <w:rFonts w:ascii="標楷體" w:eastAsia="標楷體" w:hAnsi="標楷體" w:cs="Arial"/>
          <w:b/>
          <w:bCs/>
          <w:color w:val="000000"/>
          <w:kern w:val="0"/>
          <w:sz w:val="28"/>
          <w:szCs w:val="28"/>
          <w:u w:val="single"/>
        </w:rPr>
        <w:t>全國校友會</w:t>
      </w:r>
      <w:r w:rsidRPr="00E2789E">
        <w:rPr>
          <w:rFonts w:ascii="標楷體" w:eastAsia="標楷體" w:hAnsi="標楷體" w:cs="Arial"/>
          <w:color w:val="000000"/>
          <w:kern w:val="0"/>
          <w:sz w:val="28"/>
          <w:szCs w:val="28"/>
        </w:rPr>
        <w:t>捐款1萬元整贊助校務營運經費(畢業典禮禮金)。</w:t>
      </w:r>
      <w:r w:rsidRPr="00E2789E">
        <w:rPr>
          <w:rFonts w:ascii="標楷體" w:eastAsia="標楷體" w:hAnsi="標楷體" w:cs="Arial"/>
          <w:b/>
          <w:bCs/>
          <w:color w:val="000000"/>
          <w:kern w:val="0"/>
          <w:sz w:val="28"/>
          <w:szCs w:val="28"/>
          <w:u w:val="single"/>
        </w:rPr>
        <w:t>台北市澎湖縣同鄉會</w:t>
      </w:r>
      <w:r w:rsidRPr="00E2789E">
        <w:rPr>
          <w:rFonts w:ascii="標楷體" w:eastAsia="標楷體" w:hAnsi="標楷體" w:cs="Arial"/>
          <w:color w:val="000000"/>
          <w:kern w:val="0"/>
          <w:sz w:val="28"/>
          <w:szCs w:val="28"/>
        </w:rPr>
        <w:t>捐款18萬元贊助自主學習計畫、Python暑期科技營、社團參加競賽及活動等經費。</w:t>
      </w:r>
      <w:r w:rsidRPr="00E2789E">
        <w:rPr>
          <w:rFonts w:ascii="標楷體" w:eastAsia="標楷體" w:hAnsi="標楷體" w:cs="Arial"/>
          <w:b/>
          <w:bCs/>
          <w:color w:val="000000"/>
          <w:kern w:val="0"/>
          <w:sz w:val="28"/>
          <w:szCs w:val="28"/>
          <w:u w:val="single"/>
        </w:rPr>
        <w:t>校慶捐款共38萬4千元</w:t>
      </w:r>
      <w:r w:rsidRPr="00E2789E">
        <w:rPr>
          <w:rFonts w:ascii="標楷體" w:eastAsia="標楷體" w:hAnsi="標楷體" w:cs="Arial"/>
          <w:color w:val="000000"/>
          <w:kern w:val="0"/>
          <w:sz w:val="28"/>
          <w:szCs w:val="28"/>
        </w:rPr>
        <w:t>(包括：許明仁1萬元、善心校友5萬元、簡忠雄先生1萬元、野熊科技2萬元、林庭福1萬元、李東實5萬元、譚巽言1萬元、呂正宇5萬元、王瑞麟2萬元、薛弘偉2萬元、莊淑美5萬元、俞東美2萬元、高雄校友會3萬元、張宗元3萬4千元)。</w:t>
      </w:r>
      <w:r w:rsidRPr="00E2789E">
        <w:rPr>
          <w:rFonts w:ascii="標楷體" w:eastAsia="標楷體" w:hAnsi="標楷體" w:cs="Arial"/>
          <w:b/>
          <w:bCs/>
          <w:color w:val="000000"/>
          <w:kern w:val="0"/>
          <w:sz w:val="28"/>
          <w:szCs w:val="28"/>
          <w:u w:val="single"/>
        </w:rPr>
        <w:t>全國校友會</w:t>
      </w:r>
      <w:r w:rsidRPr="00E2789E">
        <w:rPr>
          <w:rFonts w:ascii="標楷體" w:eastAsia="標楷體" w:hAnsi="標楷體" w:cs="Arial"/>
          <w:color w:val="000000"/>
          <w:kern w:val="0"/>
          <w:sz w:val="28"/>
          <w:szCs w:val="28"/>
        </w:rPr>
        <w:t>贊助15萬2800元改善高爾夫球模擬教室設備。</w:t>
      </w:r>
      <w:r w:rsidRPr="00E2789E">
        <w:rPr>
          <w:rFonts w:ascii="標楷體" w:eastAsia="標楷體" w:hAnsi="標楷體" w:cs="Arial"/>
          <w:b/>
          <w:bCs/>
          <w:color w:val="000000"/>
          <w:kern w:val="0"/>
          <w:sz w:val="28"/>
          <w:szCs w:val="28"/>
          <w:u w:val="single"/>
        </w:rPr>
        <w:t>李東實學長</w:t>
      </w:r>
      <w:r w:rsidRPr="00E2789E">
        <w:rPr>
          <w:rFonts w:ascii="標楷體" w:eastAsia="標楷體" w:hAnsi="標楷體" w:cs="Arial"/>
          <w:color w:val="000000"/>
          <w:kern w:val="0"/>
          <w:sz w:val="28"/>
          <w:szCs w:val="28"/>
        </w:rPr>
        <w:t>捐贈5000元贊助國樂社社團經費。</w:t>
      </w:r>
      <w:r w:rsidRPr="00E2789E">
        <w:rPr>
          <w:rFonts w:ascii="標楷體" w:eastAsia="標楷體" w:hAnsi="標楷體" w:cs="Arial"/>
          <w:b/>
          <w:bCs/>
          <w:color w:val="000000"/>
          <w:kern w:val="0"/>
          <w:sz w:val="28"/>
          <w:szCs w:val="28"/>
          <w:u w:val="single"/>
        </w:rPr>
        <w:t>全國校友會</w:t>
      </w:r>
      <w:r w:rsidRPr="00E2789E">
        <w:rPr>
          <w:rFonts w:ascii="標楷體" w:eastAsia="標楷體" w:hAnsi="標楷體" w:cs="Arial"/>
          <w:color w:val="000000"/>
          <w:kern w:val="0"/>
          <w:sz w:val="28"/>
          <w:szCs w:val="28"/>
        </w:rPr>
        <w:t>捐贈20萬元補助創校80週年特刊製作經費。</w:t>
      </w:r>
      <w:r w:rsidRPr="00E2789E">
        <w:rPr>
          <w:rFonts w:ascii="標楷體" w:eastAsia="標楷體" w:hAnsi="標楷體" w:cs="Arial"/>
          <w:b/>
          <w:bCs/>
          <w:color w:val="000000"/>
          <w:kern w:val="0"/>
          <w:sz w:val="28"/>
          <w:szCs w:val="28"/>
          <w:u w:val="single"/>
        </w:rPr>
        <w:t>傑出校友唐一弘學長</w:t>
      </w:r>
      <w:r w:rsidRPr="00E2789E">
        <w:rPr>
          <w:rFonts w:ascii="標楷體" w:eastAsia="標楷體" w:hAnsi="標楷體" w:cs="Arial"/>
          <w:color w:val="000000"/>
          <w:kern w:val="0"/>
          <w:sz w:val="28"/>
          <w:szCs w:val="28"/>
        </w:rPr>
        <w:t>捐贈15萬2千元贊助傑出校友獎座經費。</w:t>
      </w:r>
      <w:r w:rsidRPr="00E2789E">
        <w:rPr>
          <w:rFonts w:ascii="標楷體" w:eastAsia="標楷體" w:hAnsi="標楷體" w:cs="Arial"/>
          <w:b/>
          <w:bCs/>
          <w:color w:val="000000"/>
          <w:kern w:val="0"/>
          <w:sz w:val="28"/>
          <w:szCs w:val="28"/>
          <w:u w:val="single"/>
        </w:rPr>
        <w:t>創校80週年募款紀念酒活動</w:t>
      </w:r>
      <w:r w:rsidRPr="00E2789E">
        <w:rPr>
          <w:rFonts w:ascii="標楷體" w:eastAsia="標楷體" w:hAnsi="標楷體" w:cs="Arial"/>
          <w:color w:val="000000"/>
          <w:kern w:val="0"/>
          <w:sz w:val="28"/>
          <w:szCs w:val="28"/>
        </w:rPr>
        <w:t>捐款目前累計共191萬元(含111年度)。</w:t>
      </w:r>
      <w:r w:rsidRPr="00E2789E">
        <w:rPr>
          <w:rFonts w:ascii="標楷體" w:eastAsia="標楷體" w:hAnsi="標楷體" w:cs="Arial"/>
          <w:b/>
          <w:bCs/>
          <w:color w:val="000000"/>
          <w:kern w:val="0"/>
          <w:sz w:val="28"/>
          <w:szCs w:val="28"/>
          <w:u w:val="single"/>
        </w:rPr>
        <w:t>全國校友會</w:t>
      </w:r>
      <w:r w:rsidRPr="00E2789E">
        <w:rPr>
          <w:rFonts w:ascii="標楷體" w:eastAsia="標楷體" w:hAnsi="標楷體" w:cs="Arial"/>
          <w:color w:val="000000"/>
          <w:kern w:val="0"/>
          <w:sz w:val="28"/>
          <w:szCs w:val="28"/>
        </w:rPr>
        <w:t>捐贈1萬5300元贊助紀念馬克杯製作經費。</w:t>
      </w:r>
      <w:r w:rsidRPr="00E2789E">
        <w:rPr>
          <w:rFonts w:ascii="標楷體" w:eastAsia="標楷體" w:hAnsi="標楷體" w:cs="Arial"/>
          <w:b/>
          <w:bCs/>
          <w:color w:val="000000"/>
          <w:kern w:val="0"/>
          <w:sz w:val="28"/>
          <w:szCs w:val="28"/>
          <w:u w:val="single"/>
        </w:rPr>
        <w:t>善心人士</w:t>
      </w:r>
      <w:r w:rsidRPr="00E2789E">
        <w:rPr>
          <w:rFonts w:ascii="標楷體" w:eastAsia="標楷體" w:hAnsi="標楷體" w:cs="Arial"/>
          <w:color w:val="000000"/>
          <w:kern w:val="0"/>
          <w:sz w:val="28"/>
          <w:szCs w:val="28"/>
        </w:rPr>
        <w:t>捐贈2萬元補助三年級赴台面試經費。</w:t>
      </w:r>
      <w:r w:rsidRPr="00E2789E">
        <w:rPr>
          <w:rFonts w:ascii="標楷體" w:eastAsia="標楷體" w:hAnsi="標楷體" w:cs="Arial"/>
          <w:b/>
          <w:bCs/>
          <w:color w:val="000000"/>
          <w:kern w:val="0"/>
          <w:sz w:val="28"/>
          <w:szCs w:val="28"/>
          <w:u w:val="single"/>
        </w:rPr>
        <w:t>吳美瑶女士(信興海產行)</w:t>
      </w:r>
      <w:r w:rsidRPr="00E2789E">
        <w:rPr>
          <w:rFonts w:ascii="標楷體" w:eastAsia="標楷體" w:hAnsi="標楷體" w:cs="Arial"/>
          <w:color w:val="000000"/>
          <w:kern w:val="0"/>
          <w:sz w:val="28"/>
          <w:szCs w:val="28"/>
        </w:rPr>
        <w:t>捐贈1萬元補助三年級赴台面試經費。112年度捐款芳名錄預計7月初上網公告。</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9.112年度校友捐贈獎助學金及改善設備工程經費如下：(1)</w:t>
      </w:r>
      <w:r w:rsidRPr="00E2789E">
        <w:rPr>
          <w:rFonts w:ascii="標楷體" w:eastAsia="標楷體" w:hAnsi="標楷體" w:cs="Arial"/>
          <w:b/>
          <w:bCs/>
          <w:color w:val="000000"/>
          <w:kern w:val="0"/>
          <w:sz w:val="28"/>
          <w:szCs w:val="28"/>
          <w:u w:val="single"/>
        </w:rPr>
        <w:t>財團法人百世多麗文化教育基金會(校友藍俊昇學長)</w:t>
      </w:r>
      <w:r w:rsidRPr="00E2789E">
        <w:rPr>
          <w:rFonts w:ascii="標楷體" w:eastAsia="標楷體" w:hAnsi="標楷體" w:cs="Arial"/>
          <w:color w:val="000000"/>
          <w:kern w:val="0"/>
          <w:sz w:val="28"/>
          <w:szCs w:val="28"/>
        </w:rPr>
        <w:t>捐贈100萬元提供「貴菊清寒獎助學金」及「改善貴菊圖書館冷氣設備」(已入帳執行)；(2)</w:t>
      </w:r>
      <w:r w:rsidRPr="00E2789E">
        <w:rPr>
          <w:rFonts w:ascii="標楷體" w:eastAsia="標楷體" w:hAnsi="標楷體" w:cs="Arial"/>
          <w:b/>
          <w:bCs/>
          <w:color w:val="000000"/>
          <w:kern w:val="0"/>
          <w:sz w:val="28"/>
          <w:szCs w:val="28"/>
          <w:u w:val="single"/>
        </w:rPr>
        <w:t>校友張宗元學長及黃坤鍵先生</w:t>
      </w:r>
      <w:r w:rsidRPr="00E2789E">
        <w:rPr>
          <w:rFonts w:ascii="標楷體" w:eastAsia="標楷體" w:hAnsi="標楷體" w:cs="Arial"/>
          <w:color w:val="000000"/>
          <w:kern w:val="0"/>
          <w:sz w:val="28"/>
          <w:szCs w:val="28"/>
        </w:rPr>
        <w:t>分別捐贈80萬及40萬元</w:t>
      </w:r>
      <w:r w:rsidRPr="00E2789E">
        <w:rPr>
          <w:rFonts w:ascii="標楷體" w:eastAsia="標楷體" w:hAnsi="標楷體" w:cs="Arial"/>
          <w:color w:val="000000"/>
          <w:kern w:val="0"/>
          <w:sz w:val="28"/>
          <w:szCs w:val="28"/>
        </w:rPr>
        <w:lastRenderedPageBreak/>
        <w:t>共120萬元提供「張文津春草獎助學金」基金；(3)</w:t>
      </w:r>
      <w:r w:rsidRPr="00E2789E">
        <w:rPr>
          <w:rFonts w:ascii="標楷體" w:eastAsia="標楷體" w:hAnsi="標楷體" w:cs="Arial"/>
          <w:b/>
          <w:bCs/>
          <w:color w:val="000000"/>
          <w:kern w:val="0"/>
          <w:sz w:val="28"/>
          <w:szCs w:val="28"/>
          <w:u w:val="single"/>
        </w:rPr>
        <w:t>全國校友會</w:t>
      </w:r>
      <w:r w:rsidRPr="00E2789E">
        <w:rPr>
          <w:rFonts w:ascii="標楷體" w:eastAsia="標楷體" w:hAnsi="標楷體" w:cs="Arial"/>
          <w:color w:val="000000"/>
          <w:kern w:val="0"/>
          <w:sz w:val="28"/>
          <w:szCs w:val="28"/>
        </w:rPr>
        <w:t>贊助15萬2800元改善高爾夫球模擬教室設備。(4)</w:t>
      </w:r>
      <w:r w:rsidRPr="00E2789E">
        <w:rPr>
          <w:rFonts w:ascii="標楷體" w:eastAsia="標楷體" w:hAnsi="標楷體" w:cs="Arial"/>
          <w:b/>
          <w:bCs/>
          <w:color w:val="000000"/>
          <w:kern w:val="0"/>
          <w:sz w:val="28"/>
          <w:szCs w:val="28"/>
          <w:u w:val="single"/>
        </w:rPr>
        <w:t>校友張宗元學長</w:t>
      </w:r>
      <w:r w:rsidRPr="00E2789E">
        <w:rPr>
          <w:rFonts w:ascii="標楷體" w:eastAsia="標楷體" w:hAnsi="標楷體" w:cs="Arial"/>
          <w:color w:val="000000"/>
          <w:kern w:val="0"/>
          <w:sz w:val="28"/>
          <w:szCs w:val="28"/>
        </w:rPr>
        <w:t>捐贈地景石刻及石椅一式供師生休憩使用。以上捐贈已於112年4月1日完成捐贈及揭幕儀式，感謝學務處的協助。</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10.感謝本校傑出校友</w:t>
      </w:r>
      <w:r w:rsidRPr="00E2789E">
        <w:rPr>
          <w:rFonts w:ascii="標楷體" w:eastAsia="標楷體" w:hAnsi="標楷體" w:cs="Arial"/>
          <w:b/>
          <w:bCs/>
          <w:color w:val="000000"/>
          <w:kern w:val="0"/>
          <w:sz w:val="28"/>
          <w:szCs w:val="28"/>
          <w:u w:val="single"/>
        </w:rPr>
        <w:t>王明前學長</w:t>
      </w:r>
      <w:r w:rsidRPr="00E2789E">
        <w:rPr>
          <w:rFonts w:ascii="標楷體" w:eastAsia="標楷體" w:hAnsi="標楷體" w:cs="Arial"/>
          <w:color w:val="000000"/>
          <w:kern w:val="0"/>
          <w:sz w:val="28"/>
          <w:szCs w:val="28"/>
        </w:rPr>
        <w:t>持續協助地下停車場地面防滑改善及階梯教室防漏等修繕事宜。</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11.</w:t>
      </w:r>
      <w:r w:rsidRPr="00E2789E">
        <w:rPr>
          <w:rFonts w:ascii="標楷體" w:eastAsia="標楷體" w:hAnsi="標楷體" w:cs="Arial"/>
          <w:b/>
          <w:bCs/>
          <w:color w:val="000000"/>
          <w:kern w:val="0"/>
          <w:sz w:val="28"/>
          <w:szCs w:val="28"/>
          <w:u w:val="single"/>
        </w:rPr>
        <w:t>善心校友</w:t>
      </w:r>
      <w:r w:rsidRPr="00E2789E">
        <w:rPr>
          <w:rFonts w:ascii="標楷體" w:eastAsia="標楷體" w:hAnsi="標楷體" w:cs="Arial"/>
          <w:color w:val="000000"/>
          <w:kern w:val="0"/>
          <w:sz w:val="28"/>
          <w:szCs w:val="28"/>
        </w:rPr>
        <w:t>於112年8月11日捐助20萬元整於家長會專戶持續挹注「國立馬公高級中學校友捐贈清寒學生補助金及成績獎勵金」，提供家庭發生變故、清寒急須協助以及清寒成績優異之同學們申請，感謝善心校友的無私奉獻。</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12.本校合唱團獲邀擔任112年中樞及各界慶祝國慶國歌領唱團體，順利完成任務，感謝以下所有贊助單位及熱心校友及鄉親的大力支持：教育部贊助35萬元及澎湖縣政府贊助30萬元挹注出團經費；全國校友會贊助團服及加菜金；歐修信會長代表家長會贊助加菜金；陳光復縣長、陳毓仁議長、唐一弘學長、胡秀玲學姊設宴鼓勵同學，以及感謝所有為馬高加油的好朋友們。</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13.新一季(112年07-09月)的立榮贈票共獲贈</w:t>
      </w:r>
      <w:r w:rsidRPr="00E2789E">
        <w:rPr>
          <w:rFonts w:ascii="標楷體" w:eastAsia="標楷體" w:hAnsi="標楷體" w:cs="Arial"/>
          <w:b/>
          <w:bCs/>
          <w:color w:val="000000"/>
          <w:kern w:val="0"/>
          <w:sz w:val="28"/>
          <w:szCs w:val="28"/>
          <w:u w:val="single"/>
        </w:rPr>
        <w:t>14</w:t>
      </w:r>
      <w:r w:rsidRPr="00E2789E">
        <w:rPr>
          <w:rFonts w:ascii="標楷體" w:eastAsia="標楷體" w:hAnsi="標楷體" w:cs="Arial"/>
          <w:color w:val="000000"/>
          <w:kern w:val="0"/>
          <w:sz w:val="28"/>
          <w:szCs w:val="28"/>
        </w:rPr>
        <w:t>張，感謝本校教職員工生、家長、校友、各界於線上訂立榮航班時幫忙在企業專區輸入學校統編</w:t>
      </w:r>
      <w:r w:rsidRPr="00E2789E">
        <w:rPr>
          <w:rFonts w:ascii="標楷體" w:eastAsia="標楷體" w:hAnsi="標楷體" w:cs="Arial"/>
          <w:b/>
          <w:bCs/>
          <w:color w:val="000000"/>
          <w:kern w:val="0"/>
          <w:sz w:val="28"/>
          <w:szCs w:val="28"/>
        </w:rPr>
        <w:t>「96402805」</w:t>
      </w:r>
      <w:r w:rsidRPr="00E2789E">
        <w:rPr>
          <w:rFonts w:ascii="標楷體" w:eastAsia="標楷體" w:hAnsi="標楷體" w:cs="Arial"/>
          <w:color w:val="000000"/>
          <w:kern w:val="0"/>
          <w:sz w:val="28"/>
          <w:szCs w:val="28"/>
        </w:rPr>
        <w:t>。截至目前本校所獲立榮航空贈票共計</w:t>
      </w:r>
      <w:r w:rsidRPr="00E2789E">
        <w:rPr>
          <w:rFonts w:ascii="標楷體" w:eastAsia="標楷體" w:hAnsi="標楷體" w:cs="Arial"/>
          <w:b/>
          <w:bCs/>
          <w:color w:val="000000"/>
          <w:kern w:val="0"/>
          <w:sz w:val="28"/>
          <w:szCs w:val="28"/>
          <w:u w:val="single"/>
        </w:rPr>
        <w:t>776</w:t>
      </w:r>
      <w:r w:rsidRPr="00E2789E">
        <w:rPr>
          <w:rFonts w:ascii="標楷體" w:eastAsia="標楷體" w:hAnsi="標楷體" w:cs="Arial"/>
          <w:color w:val="000000"/>
          <w:kern w:val="0"/>
          <w:sz w:val="28"/>
          <w:szCs w:val="28"/>
        </w:rPr>
        <w:t>張(統計至</w:t>
      </w:r>
      <w:r w:rsidRPr="00E2789E">
        <w:rPr>
          <w:rFonts w:ascii="標楷體" w:eastAsia="標楷體" w:hAnsi="標楷體" w:cs="Arial"/>
          <w:b/>
          <w:bCs/>
          <w:color w:val="000000"/>
          <w:kern w:val="0"/>
          <w:sz w:val="28"/>
          <w:szCs w:val="28"/>
          <w:u w:val="single"/>
        </w:rPr>
        <w:t>112年10月25日止</w:t>
      </w:r>
      <w:r w:rsidRPr="00E2789E">
        <w:rPr>
          <w:rFonts w:ascii="標楷體" w:eastAsia="標楷體" w:hAnsi="標楷體" w:cs="Arial"/>
          <w:color w:val="000000"/>
          <w:kern w:val="0"/>
          <w:sz w:val="28"/>
          <w:szCs w:val="28"/>
        </w:rPr>
        <w:t>。)，幫助許多師生赴台參加美術、科學、田徑、生活創意、全中運、遊程、公民營機構、新課綱等比賽、研習，另外贈票也會運用來邀請更多專業舞蹈老師到校指導舞蹈班學生，以補離島資源的不足。</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14.華信航空贈票累積方式宣導：凡利用網路訂華信航班時在「企業專區」輸入學校統編「</w:t>
      </w:r>
      <w:r w:rsidRPr="00E2789E">
        <w:rPr>
          <w:rFonts w:ascii="標楷體" w:eastAsia="標楷體" w:hAnsi="標楷體" w:cs="Arial"/>
          <w:b/>
          <w:bCs/>
          <w:color w:val="000000"/>
          <w:kern w:val="0"/>
          <w:sz w:val="28"/>
          <w:szCs w:val="28"/>
        </w:rPr>
        <w:t>96402805</w:t>
      </w:r>
      <w:r w:rsidRPr="00E2789E">
        <w:rPr>
          <w:rFonts w:ascii="標楷體" w:eastAsia="標楷體" w:hAnsi="標楷體" w:cs="Arial"/>
          <w:color w:val="000000"/>
          <w:kern w:val="0"/>
          <w:sz w:val="28"/>
          <w:szCs w:val="28"/>
        </w:rPr>
        <w:t>」，就會累積贈票張數(每季累計30張及贈送2張)。華信訂票時享國內全航線</w:t>
      </w:r>
      <w:r w:rsidRPr="00E2789E">
        <w:rPr>
          <w:rFonts w:ascii="標楷體" w:eastAsia="標楷體" w:hAnsi="標楷體" w:cs="Arial"/>
          <w:b/>
          <w:bCs/>
          <w:color w:val="000000"/>
          <w:kern w:val="0"/>
          <w:sz w:val="28"/>
          <w:szCs w:val="28"/>
          <w:u w:val="single"/>
        </w:rPr>
        <w:t>全額票價9折優惠</w:t>
      </w:r>
      <w:r w:rsidRPr="00E2789E">
        <w:rPr>
          <w:rFonts w:ascii="標楷體" w:eastAsia="標楷體" w:hAnsi="標楷體" w:cs="Arial"/>
          <w:color w:val="000000"/>
          <w:kern w:val="0"/>
          <w:sz w:val="28"/>
          <w:szCs w:val="28"/>
        </w:rPr>
        <w:t>(離島居民不適用，訂購時以華信官網公告之優惠為準)，若本人或親友戶籍不在澎湖，或是幫台灣來的講師訂機票，皆可善用本項優惠幫學校累積贈票，本校獲贈票後運用方式同於立榮贈票模式。目前華信航空贈票累計共</w:t>
      </w:r>
      <w:r w:rsidRPr="00E2789E">
        <w:rPr>
          <w:rFonts w:ascii="標楷體" w:eastAsia="標楷體" w:hAnsi="標楷體" w:cs="Arial"/>
          <w:b/>
          <w:bCs/>
          <w:color w:val="000000"/>
          <w:kern w:val="0"/>
          <w:sz w:val="28"/>
          <w:szCs w:val="28"/>
          <w:u w:val="single"/>
        </w:rPr>
        <w:t>6</w:t>
      </w:r>
      <w:r w:rsidRPr="00E2789E">
        <w:rPr>
          <w:rFonts w:ascii="標楷體" w:eastAsia="標楷體" w:hAnsi="標楷體" w:cs="Arial"/>
          <w:color w:val="000000"/>
          <w:kern w:val="0"/>
          <w:sz w:val="28"/>
          <w:szCs w:val="28"/>
        </w:rPr>
        <w:t>張(統計至</w:t>
      </w:r>
      <w:r w:rsidRPr="00E2789E">
        <w:rPr>
          <w:rFonts w:ascii="標楷體" w:eastAsia="標楷體" w:hAnsi="標楷體" w:cs="Arial"/>
          <w:b/>
          <w:bCs/>
          <w:color w:val="000000"/>
          <w:kern w:val="0"/>
          <w:sz w:val="28"/>
          <w:szCs w:val="28"/>
          <w:u w:val="single"/>
        </w:rPr>
        <w:t>112年10月19日止</w:t>
      </w:r>
      <w:r w:rsidRPr="00E2789E">
        <w:rPr>
          <w:rFonts w:ascii="標楷體" w:eastAsia="標楷體" w:hAnsi="標楷體" w:cs="Arial"/>
          <w:b/>
          <w:bCs/>
          <w:color w:val="000000"/>
          <w:kern w:val="0"/>
          <w:sz w:val="28"/>
          <w:szCs w:val="28"/>
        </w:rPr>
        <w:t>。</w:t>
      </w:r>
      <w:r w:rsidRPr="00E2789E">
        <w:rPr>
          <w:rFonts w:ascii="標楷體" w:eastAsia="標楷體" w:hAnsi="標楷體" w:cs="Arial"/>
          <w:color w:val="000000"/>
          <w:kern w:val="0"/>
          <w:sz w:val="28"/>
          <w:szCs w:val="28"/>
        </w:rPr>
        <w:t>)，使用方式與立榮航空贈票相同。</w:t>
      </w:r>
    </w:p>
    <w:p w:rsidR="00E2789E" w:rsidRPr="00E2789E" w:rsidRDefault="00E2789E" w:rsidP="008654DB">
      <w:pPr>
        <w:widowControl/>
        <w:spacing w:line="400" w:lineRule="exact"/>
        <w:ind w:left="420" w:hangingChars="150" w:hanging="4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15.113年度(創校81週年)傑出校友遴選作業：預計113年01月19日(五)下午2:00召開遴選委員會遴選本屆傑出校友，並於113年4月1日(一)創校81週年校慶典禮頒發獎座表揚當選之傑出</w:t>
      </w:r>
      <w:r w:rsidRPr="00E2789E">
        <w:rPr>
          <w:rFonts w:ascii="標楷體" w:eastAsia="標楷體" w:hAnsi="標楷體" w:cs="Arial"/>
          <w:color w:val="000000"/>
          <w:kern w:val="0"/>
          <w:sz w:val="28"/>
          <w:szCs w:val="28"/>
        </w:rPr>
        <w:lastRenderedPageBreak/>
        <w:t>校友。本年度之傑出校友獎座贊助人為本校創校72週年傑出校友</w:t>
      </w:r>
      <w:r w:rsidRPr="00E2789E">
        <w:rPr>
          <w:rFonts w:ascii="標楷體" w:eastAsia="標楷體" w:hAnsi="標楷體" w:cs="Arial"/>
          <w:b/>
          <w:bCs/>
          <w:color w:val="000000"/>
          <w:kern w:val="0"/>
          <w:sz w:val="28"/>
          <w:szCs w:val="28"/>
          <w:u w:val="single"/>
        </w:rPr>
        <w:t>陳昆池學長</w:t>
      </w:r>
      <w:r w:rsidRPr="00E2789E">
        <w:rPr>
          <w:rFonts w:ascii="標楷體" w:eastAsia="標楷體" w:hAnsi="標楷體" w:cs="Arial"/>
          <w:color w:val="000000"/>
          <w:kern w:val="0"/>
          <w:sz w:val="28"/>
          <w:szCs w:val="28"/>
        </w:rPr>
        <w:t>，凡認捐獎座的校友將受邀返校參加校慶並與校長共同頒獎，希望此認捐活動能成為馬高新的優良傳統，讓校友以關懷及付出、在各行各業上貢獻社會、為學弟妹建立典範為榮。同仁若有推薦人選或有認識的校友想認捐都歡迎與秘書室聯繫。</w:t>
      </w: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四、提案討論：</w:t>
      </w:r>
    </w:p>
    <w:p w:rsidR="00E2789E" w:rsidRPr="00E2789E" w:rsidRDefault="00E2789E" w:rsidP="008654DB">
      <w:pPr>
        <w:widowControl/>
        <w:spacing w:line="400" w:lineRule="exact"/>
        <w:ind w:left="980" w:hangingChars="350" w:hanging="9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案由1：修訂國立馬公高級中學重修補修學分實施要點施行細則。(</w:t>
      </w:r>
      <w:r w:rsidR="008654DB">
        <w:rPr>
          <w:rFonts w:ascii="標楷體" w:eastAsia="標楷體" w:hAnsi="標楷體" w:cs="Arial" w:hint="eastAsia"/>
          <w:color w:val="000000"/>
          <w:kern w:val="0"/>
          <w:sz w:val="28"/>
          <w:szCs w:val="28"/>
        </w:rPr>
        <w:t>提案單位：</w:t>
      </w:r>
      <w:r w:rsidRPr="00E2789E">
        <w:rPr>
          <w:rFonts w:ascii="標楷體" w:eastAsia="標楷體" w:hAnsi="標楷體" w:cs="Arial"/>
          <w:color w:val="000000"/>
          <w:kern w:val="0"/>
          <w:sz w:val="28"/>
          <w:szCs w:val="28"/>
        </w:rPr>
        <w:t>教學組)</w:t>
      </w:r>
    </w:p>
    <w:p w:rsidR="00E2789E" w:rsidRDefault="00E2789E" w:rsidP="008654DB">
      <w:pPr>
        <w:widowControl/>
        <w:spacing w:line="400" w:lineRule="exact"/>
        <w:ind w:left="840" w:hangingChars="300" w:hanging="84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說明：因於103.08.29校務會議修訂通過未再修訂，多項條文己不合目前實施現況，提出修正，請討論。(參閱附件1-2)</w:t>
      </w:r>
    </w:p>
    <w:p w:rsidR="008654DB" w:rsidRDefault="008654DB" w:rsidP="008654DB">
      <w:pPr>
        <w:widowControl/>
        <w:spacing w:line="400" w:lineRule="exact"/>
        <w:ind w:left="840" w:hangingChars="300" w:hanging="84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決議：</w:t>
      </w:r>
    </w:p>
    <w:p w:rsidR="00E2789E" w:rsidRPr="00E2789E" w:rsidRDefault="00E2789E" w:rsidP="008654DB">
      <w:pPr>
        <w:widowControl/>
        <w:spacing w:line="400" w:lineRule="exact"/>
        <w:ind w:left="1120" w:hangingChars="400" w:hanging="11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案由2：修訂本校112學年度課程發展委員會組織要點。(</w:t>
      </w:r>
      <w:r w:rsidR="008654DB">
        <w:rPr>
          <w:rFonts w:ascii="標楷體" w:eastAsia="標楷體" w:hAnsi="標楷體" w:cs="Arial" w:hint="eastAsia"/>
          <w:color w:val="000000"/>
          <w:kern w:val="0"/>
          <w:sz w:val="28"/>
          <w:szCs w:val="28"/>
        </w:rPr>
        <w:t>提案單位：</w:t>
      </w:r>
      <w:r w:rsidRPr="00E2789E">
        <w:rPr>
          <w:rFonts w:ascii="標楷體" w:eastAsia="標楷體" w:hAnsi="標楷體" w:cs="Arial"/>
          <w:color w:val="000000"/>
          <w:kern w:val="0"/>
          <w:sz w:val="28"/>
          <w:szCs w:val="28"/>
        </w:rPr>
        <w:t>教學組)</w:t>
      </w: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說明：112學年度成員異動，請參閱附件3,請討論。</w:t>
      </w:r>
    </w:p>
    <w:p w:rsidR="008654DB" w:rsidRDefault="008654DB" w:rsidP="00E2789E">
      <w:pPr>
        <w:widowControl/>
        <w:spacing w:line="400" w:lineRule="exact"/>
        <w:ind w:left="280" w:hangingChars="100" w:hanging="28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決議：</w:t>
      </w:r>
    </w:p>
    <w:p w:rsidR="00E2789E" w:rsidRPr="00E2789E" w:rsidRDefault="00E2789E" w:rsidP="008654DB">
      <w:pPr>
        <w:widowControl/>
        <w:spacing w:line="400" w:lineRule="exact"/>
        <w:ind w:left="1120" w:hangingChars="400" w:hanging="11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案由3：修訂國立馬公高級中學-學習扶助方案課程申請辧法。(</w:t>
      </w:r>
      <w:r w:rsidR="008654DB">
        <w:rPr>
          <w:rFonts w:ascii="標楷體" w:eastAsia="標楷體" w:hAnsi="標楷體" w:cs="Arial" w:hint="eastAsia"/>
          <w:color w:val="000000"/>
          <w:kern w:val="0"/>
          <w:sz w:val="28"/>
          <w:szCs w:val="28"/>
        </w:rPr>
        <w:t>提案單位：</w:t>
      </w:r>
      <w:r w:rsidRPr="00E2789E">
        <w:rPr>
          <w:rFonts w:ascii="標楷體" w:eastAsia="標楷體" w:hAnsi="標楷體" w:cs="Arial"/>
          <w:color w:val="000000"/>
          <w:kern w:val="0"/>
          <w:sz w:val="28"/>
          <w:szCs w:val="28"/>
        </w:rPr>
        <w:t>教學組)</w:t>
      </w:r>
    </w:p>
    <w:p w:rsidR="00E2789E" w:rsidRPr="00E2789E" w:rsidRDefault="00E2789E" w:rsidP="008654DB">
      <w:pPr>
        <w:widowControl/>
        <w:spacing w:line="400" w:lineRule="exact"/>
        <w:ind w:left="840" w:hangingChars="300" w:hanging="84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說明：因於103.9.30優質化工作協調會審議通過未再修訂，多項條文已不合目前之依據，故提出修正，請討論。(參閱附件4及附件4-1~4-3)</w:t>
      </w:r>
    </w:p>
    <w:p w:rsidR="00E2789E" w:rsidRP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決議：</w:t>
      </w:r>
    </w:p>
    <w:p w:rsidR="00E2789E" w:rsidRPr="00E2789E" w:rsidRDefault="00E2789E" w:rsidP="008654DB">
      <w:pPr>
        <w:widowControl/>
        <w:spacing w:line="400" w:lineRule="exact"/>
        <w:ind w:left="1120" w:hangingChars="400" w:hanging="112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案由4：擬修訂本校定期評量補考要點，如說明，請討論。(</w:t>
      </w:r>
      <w:r w:rsidR="008654DB">
        <w:rPr>
          <w:rFonts w:ascii="標楷體" w:eastAsia="標楷體" w:hAnsi="標楷體" w:cs="Arial" w:hint="eastAsia"/>
          <w:color w:val="000000"/>
          <w:kern w:val="0"/>
          <w:sz w:val="28"/>
          <w:szCs w:val="28"/>
        </w:rPr>
        <w:t>提案單位：</w:t>
      </w:r>
      <w:r w:rsidRPr="00E2789E">
        <w:rPr>
          <w:rFonts w:ascii="標楷體" w:eastAsia="標楷體" w:hAnsi="標楷體" w:cs="Arial"/>
          <w:color w:val="000000"/>
          <w:kern w:val="0"/>
          <w:sz w:val="28"/>
          <w:szCs w:val="28"/>
        </w:rPr>
        <w:t>試務組)</w:t>
      </w:r>
    </w:p>
    <w:p w:rsidR="00E2789E" w:rsidRPr="00E2789E" w:rsidRDefault="00E2789E" w:rsidP="008654DB">
      <w:pPr>
        <w:widowControl/>
        <w:spacing w:line="400" w:lineRule="exact"/>
        <w:ind w:left="840" w:hangingChars="300" w:hanging="84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說明：配合實研組改名為試務組，修訂本校定期評量補考要點，僅將實研組改為試務組，修改後要點如附件(紅字底線處)。</w:t>
      </w:r>
    </w:p>
    <w:p w:rsidR="00E2789E" w:rsidRDefault="008654DB" w:rsidP="00E2789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決議：</w:t>
      </w:r>
    </w:p>
    <w:p w:rsidR="00DC44B3" w:rsidRPr="00DC44B3" w:rsidRDefault="00DC44B3" w:rsidP="00DC44B3">
      <w:pPr>
        <w:widowControl/>
        <w:spacing w:line="400" w:lineRule="exact"/>
        <w:ind w:left="1120" w:hangingChars="400" w:hanging="1120"/>
        <w:rPr>
          <w:rFonts w:ascii="標楷體" w:eastAsia="標楷體" w:hAnsi="標楷體" w:cs="新細明體"/>
          <w:kern w:val="0"/>
          <w:sz w:val="28"/>
          <w:szCs w:val="28"/>
        </w:rPr>
      </w:pPr>
      <w:r w:rsidRPr="00DC44B3">
        <w:rPr>
          <w:rFonts w:ascii="標楷體" w:eastAsia="標楷體" w:hAnsi="標楷體" w:cs="Times New Roman" w:hint="eastAsia"/>
          <w:sz w:val="28"/>
          <w:szCs w:val="28"/>
        </w:rPr>
        <w:t>案由</w:t>
      </w:r>
      <w:r>
        <w:rPr>
          <w:rFonts w:ascii="標楷體" w:eastAsia="標楷體" w:hAnsi="標楷體" w:cs="Times New Roman" w:hint="eastAsia"/>
          <w:sz w:val="28"/>
          <w:szCs w:val="28"/>
        </w:rPr>
        <w:t>5</w:t>
      </w:r>
      <w:r w:rsidRPr="00DC44B3">
        <w:rPr>
          <w:rFonts w:ascii="標楷體" w:eastAsia="標楷體" w:hAnsi="標楷體" w:cs="Times New Roman" w:hint="eastAsia"/>
          <w:sz w:val="28"/>
          <w:szCs w:val="28"/>
        </w:rPr>
        <w:t>：修正本校清寒優秀學生學雜費減免實施要點，請討論。</w:t>
      </w:r>
      <w:r w:rsidRPr="00E2789E">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提案單位：註冊</w:t>
      </w:r>
      <w:r w:rsidRPr="00E2789E">
        <w:rPr>
          <w:rFonts w:ascii="標楷體" w:eastAsia="標楷體" w:hAnsi="標楷體" w:cs="Arial"/>
          <w:color w:val="000000"/>
          <w:kern w:val="0"/>
          <w:sz w:val="28"/>
          <w:szCs w:val="28"/>
        </w:rPr>
        <w:t>組)</w:t>
      </w:r>
    </w:p>
    <w:p w:rsidR="00DC44B3" w:rsidRPr="00DC44B3" w:rsidRDefault="00DC44B3" w:rsidP="00DC44B3">
      <w:pPr>
        <w:spacing w:line="400" w:lineRule="exact"/>
        <w:ind w:left="840" w:hangingChars="300" w:hanging="840"/>
        <w:rPr>
          <w:rFonts w:ascii="標楷體" w:eastAsia="標楷體" w:hAnsi="標楷體" w:cs="Times New Roman"/>
          <w:sz w:val="28"/>
          <w:szCs w:val="28"/>
        </w:rPr>
      </w:pPr>
      <w:r w:rsidRPr="00DC44B3">
        <w:rPr>
          <w:rFonts w:ascii="標楷體" w:eastAsia="標楷體" w:hAnsi="標楷體" w:cs="Times New Roman" w:hint="eastAsia"/>
          <w:sz w:val="28"/>
          <w:szCs w:val="28"/>
        </w:rPr>
        <w:t>說明：因應政府免學費政策，修正本校清寒優秀學生學雜費減免實施要點，修正內容如會議資料。</w:t>
      </w:r>
    </w:p>
    <w:p w:rsidR="00DC44B3" w:rsidRPr="00DC44B3" w:rsidRDefault="00DC44B3" w:rsidP="00DC44B3">
      <w:pPr>
        <w:spacing w:line="400" w:lineRule="exact"/>
        <w:ind w:left="280" w:hangingChars="100" w:hanging="280"/>
        <w:rPr>
          <w:rFonts w:ascii="標楷體" w:eastAsia="標楷體" w:hAnsi="標楷體" w:cs="Times New Roman"/>
          <w:sz w:val="28"/>
          <w:szCs w:val="28"/>
        </w:rPr>
      </w:pPr>
      <w:r w:rsidRPr="00DC44B3">
        <w:rPr>
          <w:rFonts w:ascii="標楷體" w:eastAsia="標楷體" w:hAnsi="標楷體" w:cs="Times New Roman" w:hint="eastAsia"/>
          <w:sz w:val="28"/>
          <w:szCs w:val="28"/>
        </w:rPr>
        <w:t>決議：</w:t>
      </w:r>
    </w:p>
    <w:p w:rsidR="00DC44B3" w:rsidRPr="00DC44B3" w:rsidRDefault="00DC44B3" w:rsidP="00DC44B3">
      <w:pPr>
        <w:spacing w:line="400" w:lineRule="exact"/>
        <w:ind w:left="840" w:hangingChars="300" w:hanging="840"/>
        <w:rPr>
          <w:rFonts w:ascii="標楷體" w:eastAsia="標楷體" w:hAnsi="標楷體" w:cs="Times New Roman"/>
          <w:sz w:val="28"/>
          <w:szCs w:val="28"/>
        </w:rPr>
      </w:pPr>
      <w:r w:rsidRPr="00DC44B3">
        <w:rPr>
          <w:rFonts w:ascii="標楷體" w:eastAsia="標楷體" w:hAnsi="標楷體" w:cs="Times New Roman" w:hint="eastAsia"/>
          <w:sz w:val="28"/>
          <w:szCs w:val="28"/>
        </w:rPr>
        <w:t>備註：請導師宣達，有軍公教子女教育補助資格者，請勿申請子女教育補助，因兩者不能重複請領。（學費6,240元，子女教育</w:t>
      </w:r>
      <w:r w:rsidRPr="00DC44B3">
        <w:rPr>
          <w:rFonts w:ascii="標楷體" w:eastAsia="標楷體" w:hAnsi="標楷體" w:cs="Times New Roman" w:hint="eastAsia"/>
          <w:sz w:val="28"/>
          <w:szCs w:val="28"/>
        </w:rPr>
        <w:lastRenderedPageBreak/>
        <w:t>補助3</w:t>
      </w:r>
      <w:r w:rsidRPr="00DC44B3">
        <w:rPr>
          <w:rFonts w:ascii="標楷體" w:eastAsia="標楷體" w:hAnsi="標楷體" w:cs="Times New Roman"/>
          <w:sz w:val="28"/>
          <w:szCs w:val="28"/>
        </w:rPr>
        <w:t>,800</w:t>
      </w:r>
      <w:r w:rsidRPr="00DC44B3">
        <w:rPr>
          <w:rFonts w:ascii="標楷體" w:eastAsia="標楷體" w:hAnsi="標楷體" w:cs="Times New Roman" w:hint="eastAsia"/>
          <w:sz w:val="28"/>
          <w:szCs w:val="28"/>
        </w:rPr>
        <w:t>元）</w:t>
      </w:r>
    </w:p>
    <w:p w:rsidR="008654DB" w:rsidRPr="00DC44B3" w:rsidRDefault="008654DB" w:rsidP="00E2789E">
      <w:pPr>
        <w:widowControl/>
        <w:spacing w:line="400" w:lineRule="exact"/>
        <w:ind w:left="280" w:hangingChars="100" w:hanging="280"/>
        <w:rPr>
          <w:rFonts w:ascii="標楷體" w:eastAsia="標楷體" w:hAnsi="標楷體" w:cs="新細明體"/>
          <w:kern w:val="0"/>
          <w:sz w:val="28"/>
          <w:szCs w:val="28"/>
        </w:rPr>
      </w:pP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五、臨時動議：</w:t>
      </w:r>
    </w:p>
    <w:p w:rsidR="008654DB" w:rsidRPr="00E2789E" w:rsidRDefault="008654DB" w:rsidP="00E2789E">
      <w:pPr>
        <w:widowControl/>
        <w:spacing w:line="400" w:lineRule="exact"/>
        <w:ind w:left="280" w:hangingChars="100" w:hanging="280"/>
        <w:rPr>
          <w:rFonts w:ascii="標楷體" w:eastAsia="標楷體" w:hAnsi="標楷體" w:cs="新細明體"/>
          <w:kern w:val="0"/>
          <w:sz w:val="28"/>
          <w:szCs w:val="28"/>
        </w:rPr>
      </w:pPr>
    </w:p>
    <w:p w:rsidR="00E2789E" w:rsidRDefault="00E2789E" w:rsidP="00E2789E">
      <w:pPr>
        <w:widowControl/>
        <w:spacing w:line="400" w:lineRule="exact"/>
        <w:ind w:left="280" w:hangingChars="100" w:hanging="280"/>
        <w:rPr>
          <w:rFonts w:ascii="標楷體" w:eastAsia="標楷體" w:hAnsi="標楷體" w:cs="Arial"/>
          <w:color w:val="000000"/>
          <w:kern w:val="0"/>
          <w:sz w:val="28"/>
          <w:szCs w:val="28"/>
        </w:rPr>
      </w:pPr>
      <w:r w:rsidRPr="00E2789E">
        <w:rPr>
          <w:rFonts w:ascii="標楷體" w:eastAsia="標楷體" w:hAnsi="標楷體" w:cs="Arial"/>
          <w:color w:val="000000"/>
          <w:kern w:val="0"/>
          <w:sz w:val="28"/>
          <w:szCs w:val="28"/>
        </w:rPr>
        <w:t>六、主席結論：</w:t>
      </w:r>
    </w:p>
    <w:p w:rsidR="008654DB" w:rsidRPr="00E2789E" w:rsidRDefault="008654DB" w:rsidP="00E2789E">
      <w:pPr>
        <w:widowControl/>
        <w:spacing w:line="400" w:lineRule="exact"/>
        <w:ind w:left="280" w:hangingChars="100" w:hanging="280"/>
        <w:rPr>
          <w:rFonts w:ascii="標楷體" w:eastAsia="標楷體" w:hAnsi="標楷體" w:cs="新細明體"/>
          <w:kern w:val="0"/>
          <w:sz w:val="28"/>
          <w:szCs w:val="28"/>
        </w:rPr>
      </w:pPr>
    </w:p>
    <w:p w:rsidR="00E2789E" w:rsidRPr="00E2789E" w:rsidRDefault="00E2789E" w:rsidP="00E2789E">
      <w:pPr>
        <w:widowControl/>
        <w:spacing w:line="400" w:lineRule="exact"/>
        <w:ind w:left="280" w:hangingChars="100" w:hanging="280"/>
        <w:rPr>
          <w:rFonts w:ascii="標楷體" w:eastAsia="標楷體" w:hAnsi="標楷體" w:cs="新細明體"/>
          <w:kern w:val="0"/>
          <w:sz w:val="28"/>
          <w:szCs w:val="28"/>
        </w:rPr>
      </w:pPr>
      <w:r w:rsidRPr="00E2789E">
        <w:rPr>
          <w:rFonts w:ascii="標楷體" w:eastAsia="標楷體" w:hAnsi="標楷體" w:cs="Arial"/>
          <w:color w:val="000000"/>
          <w:kern w:val="0"/>
          <w:sz w:val="28"/>
          <w:szCs w:val="28"/>
        </w:rPr>
        <w:t>七、散會：113年1月19日上午</w:t>
      </w:r>
      <w:r w:rsidR="008654DB">
        <w:rPr>
          <w:rFonts w:ascii="標楷體" w:eastAsia="標楷體" w:hAnsi="標楷體" w:cs="Arial"/>
          <w:color w:val="000000"/>
          <w:kern w:val="0"/>
          <w:sz w:val="28"/>
          <w:szCs w:val="28"/>
        </w:rPr>
        <w:t xml:space="preserve">  </w:t>
      </w:r>
      <w:r w:rsidRPr="00E2789E">
        <w:rPr>
          <w:rFonts w:ascii="標楷體" w:eastAsia="標楷體" w:hAnsi="標楷體" w:cs="Arial"/>
          <w:color w:val="000000"/>
          <w:kern w:val="0"/>
          <w:sz w:val="28"/>
          <w:szCs w:val="28"/>
        </w:rPr>
        <w:t>時</w:t>
      </w:r>
      <w:r w:rsidR="008654DB">
        <w:rPr>
          <w:rFonts w:ascii="標楷體" w:eastAsia="標楷體" w:hAnsi="標楷體" w:cs="Arial"/>
          <w:color w:val="000000"/>
          <w:kern w:val="0"/>
          <w:sz w:val="28"/>
          <w:szCs w:val="28"/>
        </w:rPr>
        <w:t xml:space="preserve">  </w:t>
      </w:r>
      <w:r w:rsidRPr="00E2789E">
        <w:rPr>
          <w:rFonts w:ascii="標楷體" w:eastAsia="標楷體" w:hAnsi="標楷體" w:cs="Arial"/>
          <w:color w:val="000000"/>
          <w:kern w:val="0"/>
          <w:sz w:val="28"/>
          <w:szCs w:val="28"/>
        </w:rPr>
        <w:t>分</w:t>
      </w:r>
    </w:p>
    <w:p w:rsidR="00BC1674" w:rsidRDefault="00BC1674">
      <w:pPr>
        <w:widowControl/>
        <w:rPr>
          <w:rFonts w:ascii="標楷體" w:eastAsia="標楷體" w:hAnsi="標楷體"/>
          <w:sz w:val="28"/>
          <w:szCs w:val="28"/>
        </w:rPr>
      </w:pPr>
      <w:r>
        <w:rPr>
          <w:rFonts w:ascii="標楷體" w:eastAsia="標楷體" w:hAnsi="標楷體"/>
          <w:sz w:val="28"/>
          <w:szCs w:val="28"/>
        </w:rPr>
        <w:br w:type="page"/>
      </w:r>
    </w:p>
    <w:p w:rsidR="00BC1674" w:rsidRDefault="00BC1674" w:rsidP="00BC1674">
      <w:pPr>
        <w:snapToGrid w:val="0"/>
        <w:spacing w:line="500" w:lineRule="exact"/>
        <w:rPr>
          <w:rFonts w:ascii="標楷體" w:eastAsia="標楷體" w:cs="標楷體"/>
          <w:b/>
          <w:bCs/>
          <w:spacing w:val="2"/>
          <w:position w:val="-2"/>
          <w:sz w:val="32"/>
          <w:szCs w:val="32"/>
        </w:rPr>
      </w:pPr>
      <w:r w:rsidRPr="009C51AA">
        <w:rPr>
          <w:rFonts w:ascii="標楷體" w:eastAsia="標楷體" w:cs="標楷體" w:hint="eastAsia"/>
          <w:b/>
          <w:bCs/>
          <w:spacing w:val="2"/>
          <w:position w:val="-2"/>
          <w:sz w:val="32"/>
          <w:szCs w:val="32"/>
          <w:bdr w:val="single" w:sz="4" w:space="0" w:color="auto"/>
        </w:rPr>
        <w:lastRenderedPageBreak/>
        <w:t>附件</w:t>
      </w:r>
      <w:r>
        <w:rPr>
          <w:rFonts w:ascii="標楷體" w:eastAsia="標楷體" w:cs="標楷體" w:hint="eastAsia"/>
          <w:b/>
          <w:bCs/>
          <w:spacing w:val="2"/>
          <w:position w:val="-2"/>
          <w:sz w:val="32"/>
          <w:szCs w:val="32"/>
          <w:bdr w:val="single" w:sz="4" w:space="0" w:color="auto"/>
        </w:rPr>
        <w:t>1</w:t>
      </w:r>
    </w:p>
    <w:p w:rsidR="00BC1674" w:rsidRDefault="00BC1674" w:rsidP="00BC1674">
      <w:pPr>
        <w:snapToGrid w:val="0"/>
        <w:spacing w:line="500" w:lineRule="exact"/>
        <w:jc w:val="center"/>
        <w:rPr>
          <w:rFonts w:ascii="標楷體" w:eastAsia="標楷體" w:hAnsi="Arial" w:cs="標楷體"/>
          <w:b/>
          <w:bCs/>
          <w:position w:val="-2"/>
          <w:sz w:val="32"/>
          <w:szCs w:val="32"/>
        </w:rPr>
      </w:pPr>
      <w:r w:rsidRPr="007C5BE4">
        <w:rPr>
          <w:rFonts w:ascii="標楷體" w:eastAsia="標楷體" w:hAnsi="標楷體" w:hint="eastAsia"/>
          <w:b/>
          <w:color w:val="000000"/>
          <w:sz w:val="28"/>
          <w:szCs w:val="28"/>
        </w:rPr>
        <w:t>國立馬公高級中學重修補修學分實施要點施行細則</w:t>
      </w:r>
      <w:r>
        <w:rPr>
          <w:rFonts w:ascii="標楷體" w:eastAsia="標楷體" w:hAnsi="Arial" w:cs="標楷體" w:hint="eastAsia"/>
          <w:b/>
          <w:bCs/>
          <w:position w:val="-2"/>
          <w:sz w:val="32"/>
          <w:szCs w:val="32"/>
        </w:rPr>
        <w:t>修正草案對照表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055"/>
        <w:gridCol w:w="1902"/>
      </w:tblGrid>
      <w:tr w:rsidR="00BC1674" w:rsidTr="00107CEB">
        <w:tc>
          <w:tcPr>
            <w:tcW w:w="3794" w:type="dxa"/>
            <w:shd w:val="clear" w:color="auto" w:fill="auto"/>
          </w:tcPr>
          <w:p w:rsidR="00BC1674" w:rsidRPr="0012671C" w:rsidRDefault="00BC1674" w:rsidP="00107CEB">
            <w:pPr>
              <w:snapToGrid w:val="0"/>
              <w:spacing w:line="500" w:lineRule="exact"/>
              <w:jc w:val="center"/>
              <w:rPr>
                <w:rFonts w:ascii="標楷體" w:eastAsia="標楷體" w:hAnsi="Arial" w:cs="標楷體"/>
                <w:sz w:val="32"/>
                <w:szCs w:val="32"/>
              </w:rPr>
            </w:pPr>
            <w:r w:rsidRPr="0012671C">
              <w:rPr>
                <w:rFonts w:ascii="標楷體" w:eastAsia="標楷體" w:hAnsi="Arial" w:cs="標楷體" w:hint="eastAsia"/>
                <w:sz w:val="32"/>
                <w:szCs w:val="32"/>
              </w:rPr>
              <w:t>修正條文</w:t>
            </w:r>
          </w:p>
        </w:tc>
        <w:tc>
          <w:tcPr>
            <w:tcW w:w="3572" w:type="dxa"/>
            <w:shd w:val="clear" w:color="auto" w:fill="auto"/>
          </w:tcPr>
          <w:p w:rsidR="00BC1674" w:rsidRPr="0012671C" w:rsidRDefault="00BC1674" w:rsidP="00107CEB">
            <w:pPr>
              <w:snapToGrid w:val="0"/>
              <w:spacing w:line="500" w:lineRule="exact"/>
              <w:jc w:val="center"/>
              <w:rPr>
                <w:rFonts w:ascii="標楷體" w:eastAsia="標楷體" w:hAnsi="Arial" w:cs="標楷體"/>
                <w:sz w:val="32"/>
                <w:szCs w:val="32"/>
              </w:rPr>
            </w:pPr>
            <w:r w:rsidRPr="0012671C">
              <w:rPr>
                <w:rFonts w:ascii="標楷體" w:eastAsia="標楷體" w:hAnsi="Arial" w:cs="標楷體" w:hint="eastAsia"/>
                <w:sz w:val="32"/>
                <w:szCs w:val="32"/>
              </w:rPr>
              <w:t>現行條文</w:t>
            </w:r>
          </w:p>
        </w:tc>
        <w:tc>
          <w:tcPr>
            <w:tcW w:w="2268" w:type="dxa"/>
            <w:shd w:val="clear" w:color="auto" w:fill="auto"/>
          </w:tcPr>
          <w:p w:rsidR="00BC1674" w:rsidRPr="0012671C" w:rsidRDefault="00BC1674" w:rsidP="00107CEB">
            <w:pPr>
              <w:snapToGrid w:val="0"/>
              <w:spacing w:line="500" w:lineRule="exact"/>
              <w:jc w:val="center"/>
              <w:rPr>
                <w:rFonts w:ascii="標楷體" w:eastAsia="標楷體" w:hAnsi="Arial" w:cs="標楷體"/>
                <w:sz w:val="32"/>
                <w:szCs w:val="32"/>
              </w:rPr>
            </w:pPr>
            <w:r w:rsidRPr="0012671C">
              <w:rPr>
                <w:rFonts w:ascii="標楷體" w:eastAsia="標楷體" w:hAnsi="Arial" w:cs="標楷體" w:hint="eastAsia"/>
                <w:sz w:val="32"/>
                <w:szCs w:val="32"/>
              </w:rPr>
              <w:t>說明</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二、學生申請重修補修規定：</w:t>
            </w:r>
          </w:p>
          <w:p w:rsidR="00BC1674" w:rsidRPr="00F82780" w:rsidRDefault="00BC1674" w:rsidP="00BC1674">
            <w:pPr>
              <w:numPr>
                <w:ilvl w:val="1"/>
                <w:numId w:val="2"/>
              </w:numPr>
              <w:tabs>
                <w:tab w:val="clear" w:pos="480"/>
              </w:tabs>
              <w:ind w:left="1120" w:hanging="760"/>
              <w:rPr>
                <w:rFonts w:ascii="標楷體" w:eastAsia="標楷體" w:hAnsi="標楷體"/>
                <w:color w:val="000000"/>
                <w:sz w:val="28"/>
                <w:szCs w:val="28"/>
              </w:rPr>
            </w:pPr>
            <w:r w:rsidRPr="00F82780">
              <w:rPr>
                <w:rFonts w:ascii="標楷體" w:eastAsia="標楷體" w:hAnsi="標楷體" w:hint="eastAsia"/>
                <w:color w:val="000000"/>
                <w:sz w:val="28"/>
                <w:szCs w:val="28"/>
              </w:rPr>
              <w:t>學生應於指定申請時間</w:t>
            </w:r>
            <w:r w:rsidRPr="00F82780">
              <w:rPr>
                <w:rFonts w:ascii="標楷體" w:eastAsia="標楷體" w:hAnsi="標楷體" w:hint="eastAsia"/>
                <w:color w:val="FF0000"/>
                <w:sz w:val="28"/>
                <w:szCs w:val="28"/>
              </w:rPr>
              <w:t>上校務行政系統</w:t>
            </w:r>
            <w:r w:rsidRPr="00F82780">
              <w:rPr>
                <w:rFonts w:ascii="標楷體" w:eastAsia="標楷體" w:hAnsi="標楷體" w:hint="eastAsia"/>
                <w:color w:val="000000"/>
                <w:sz w:val="28"/>
                <w:szCs w:val="28"/>
              </w:rPr>
              <w:t>申請重修補修，</w:t>
            </w:r>
            <w:r w:rsidRPr="00F82780">
              <w:rPr>
                <w:rFonts w:ascii="標楷體" w:eastAsia="標楷體" w:hAnsi="標楷體" w:hint="eastAsia"/>
                <w:color w:val="FF0000"/>
                <w:sz w:val="28"/>
                <w:szCs w:val="28"/>
              </w:rPr>
              <w:t>若因故無法上網申請，可本人或請代理人到校申請</w:t>
            </w:r>
            <w:r w:rsidRPr="00F82780">
              <w:rPr>
                <w:rFonts w:ascii="標楷體" w:eastAsia="標楷體" w:hAnsi="標楷體" w:hint="eastAsia"/>
                <w:color w:val="000000"/>
                <w:sz w:val="28"/>
                <w:szCs w:val="28"/>
              </w:rPr>
              <w:t>，惟申請後不得藉故修改；未於申請時間內提出重修補修者，視同放棄該</w:t>
            </w:r>
            <w:r w:rsidRPr="00B90E9F">
              <w:rPr>
                <w:rFonts w:ascii="標楷體" w:eastAsia="標楷體" w:hAnsi="標楷體" w:hint="eastAsia"/>
                <w:color w:val="FF0000"/>
                <w:sz w:val="28"/>
                <w:szCs w:val="28"/>
              </w:rPr>
              <w:t>次</w:t>
            </w:r>
            <w:r w:rsidRPr="00B90E9F">
              <w:rPr>
                <w:rFonts w:ascii="標楷體" w:eastAsia="標楷體" w:hAnsi="標楷體" w:hint="eastAsia"/>
                <w:strike/>
                <w:color w:val="FF0000"/>
                <w:sz w:val="28"/>
                <w:szCs w:val="28"/>
              </w:rPr>
              <w:t>學科</w:t>
            </w:r>
            <w:r w:rsidRPr="00F82780">
              <w:rPr>
                <w:rFonts w:ascii="標楷體" w:eastAsia="標楷體" w:hAnsi="標楷體" w:hint="eastAsia"/>
                <w:color w:val="000000"/>
                <w:sz w:val="28"/>
                <w:szCs w:val="28"/>
              </w:rPr>
              <w:t>重修補修之</w:t>
            </w:r>
            <w:r>
              <w:rPr>
                <w:rFonts w:ascii="標楷體" w:eastAsia="標楷體" w:hAnsi="標楷體" w:hint="eastAsia"/>
                <w:color w:val="FF0000"/>
                <w:sz w:val="28"/>
                <w:szCs w:val="28"/>
              </w:rPr>
              <w:t>申請</w:t>
            </w:r>
            <w:r w:rsidRPr="00B90E9F">
              <w:rPr>
                <w:rFonts w:ascii="標楷體" w:eastAsia="標楷體" w:hAnsi="標楷體" w:hint="eastAsia"/>
                <w:strike/>
                <w:color w:val="FF0000"/>
                <w:sz w:val="28"/>
                <w:szCs w:val="28"/>
              </w:rPr>
              <w:t>權益</w:t>
            </w:r>
            <w:r w:rsidRPr="00F82780">
              <w:rPr>
                <w:rFonts w:ascii="標楷體" w:eastAsia="標楷體" w:hAnsi="標楷體" w:hint="eastAsia"/>
                <w:color w:val="000000"/>
                <w:sz w:val="28"/>
                <w:szCs w:val="28"/>
              </w:rPr>
              <w:t>。</w:t>
            </w:r>
          </w:p>
          <w:p w:rsidR="00BC1674" w:rsidRPr="00F82780" w:rsidRDefault="00BC1674" w:rsidP="00107CEB">
            <w:pPr>
              <w:autoSpaceDE w:val="0"/>
              <w:autoSpaceDN w:val="0"/>
              <w:adjustRightInd w:val="0"/>
              <w:spacing w:line="273" w:lineRule="auto"/>
              <w:ind w:right="121"/>
              <w:rPr>
                <w:rFonts w:ascii="標楷體" w:eastAsia="標楷體" w:hAnsi="Arial" w:cs="標楷體"/>
                <w:sz w:val="28"/>
                <w:szCs w:val="28"/>
              </w:rPr>
            </w:pPr>
          </w:p>
        </w:tc>
        <w:tc>
          <w:tcPr>
            <w:tcW w:w="3572" w:type="dxa"/>
            <w:shd w:val="clear" w:color="auto" w:fill="auto"/>
          </w:tcPr>
          <w:p w:rsidR="00BC1674" w:rsidRPr="00F82780" w:rsidRDefault="00BC1674" w:rsidP="00107CEB">
            <w:pPr>
              <w:autoSpaceDE w:val="0"/>
              <w:autoSpaceDN w:val="0"/>
              <w:adjustRightInd w:val="0"/>
              <w:spacing w:line="273" w:lineRule="auto"/>
              <w:ind w:right="121"/>
              <w:rPr>
                <w:rFonts w:ascii="標楷體" w:eastAsia="標楷體" w:hAnsi="Arial" w:cs="標楷體"/>
                <w:sz w:val="28"/>
                <w:szCs w:val="28"/>
              </w:rPr>
            </w:pPr>
            <w:r w:rsidRPr="00F82780">
              <w:rPr>
                <w:rFonts w:ascii="標楷體" w:eastAsia="標楷體" w:hAnsi="Arial" w:cs="標楷體" w:hint="eastAsia"/>
                <w:sz w:val="28"/>
                <w:szCs w:val="28"/>
                <w:highlight w:val="lightGray"/>
              </w:rPr>
              <w:lastRenderedPageBreak/>
              <w:t>二、</w:t>
            </w:r>
            <w:r w:rsidRPr="00F82780">
              <w:rPr>
                <w:rFonts w:ascii="標楷體" w:eastAsia="標楷體" w:hAnsi="Arial" w:cs="標楷體" w:hint="eastAsia"/>
                <w:sz w:val="28"/>
                <w:szCs w:val="28"/>
              </w:rPr>
              <w:t>學生申請重修補修規定：</w:t>
            </w:r>
          </w:p>
          <w:p w:rsidR="00BC1674" w:rsidRPr="00F82780" w:rsidRDefault="00BC1674" w:rsidP="00107CEB">
            <w:pPr>
              <w:autoSpaceDE w:val="0"/>
              <w:autoSpaceDN w:val="0"/>
              <w:adjustRightInd w:val="0"/>
              <w:spacing w:line="273" w:lineRule="auto"/>
              <w:ind w:left="566" w:right="121"/>
              <w:rPr>
                <w:rFonts w:ascii="標楷體" w:eastAsia="標楷體" w:hAnsi="Arial" w:cs="標楷體"/>
                <w:sz w:val="28"/>
                <w:szCs w:val="28"/>
              </w:rPr>
            </w:pPr>
            <w:r w:rsidRPr="00F82780">
              <w:rPr>
                <w:rFonts w:ascii="標楷體" w:eastAsia="標楷體" w:hAnsi="Arial" w:cs="標楷體" w:hint="eastAsia"/>
                <w:sz w:val="28"/>
                <w:szCs w:val="28"/>
              </w:rPr>
              <w:t>(一)學生應於指定申請時間</w:t>
            </w:r>
            <w:r w:rsidRPr="00F82780">
              <w:rPr>
                <w:rFonts w:ascii="標楷體" w:eastAsia="標楷體" w:hAnsi="Arial" w:cs="標楷體" w:hint="eastAsia"/>
                <w:strike/>
                <w:color w:val="FF0000"/>
                <w:sz w:val="28"/>
                <w:szCs w:val="28"/>
              </w:rPr>
              <w:t>至教務處</w:t>
            </w:r>
            <w:r w:rsidRPr="00F82780">
              <w:rPr>
                <w:rFonts w:ascii="標楷體" w:eastAsia="標楷體" w:hAnsi="Arial" w:cs="標楷體" w:hint="eastAsia"/>
                <w:sz w:val="28"/>
                <w:szCs w:val="28"/>
              </w:rPr>
              <w:t>申請重修補修，</w:t>
            </w:r>
            <w:r w:rsidRPr="00F82780">
              <w:rPr>
                <w:rFonts w:ascii="標楷體" w:eastAsia="標楷體" w:hAnsi="Arial" w:cs="標楷體" w:hint="eastAsia"/>
                <w:strike/>
                <w:color w:val="FF0000"/>
                <w:sz w:val="28"/>
                <w:szCs w:val="28"/>
              </w:rPr>
              <w:t>若因事可請代理人到校申請</w:t>
            </w:r>
            <w:r w:rsidRPr="00F82780">
              <w:rPr>
                <w:rFonts w:ascii="標楷體" w:eastAsia="標楷體" w:hAnsi="Arial" w:cs="標楷體" w:hint="eastAsia"/>
                <w:sz w:val="28"/>
                <w:szCs w:val="28"/>
              </w:rPr>
              <w:t>，惟申請後不得藉故修改；未於申請時間內提出重修補修者，視同放棄該學科重修補修之權益。</w:t>
            </w:r>
          </w:p>
          <w:p w:rsidR="00BC1674" w:rsidRPr="00F82780" w:rsidRDefault="00BC1674" w:rsidP="00107CEB">
            <w:pPr>
              <w:snapToGrid w:val="0"/>
              <w:spacing w:line="500" w:lineRule="exact"/>
              <w:rPr>
                <w:rFonts w:ascii="標楷體" w:eastAsia="標楷體" w:hAnsi="Arial" w:cs="標楷體"/>
                <w:sz w:val="28"/>
                <w:szCs w:val="28"/>
              </w:rPr>
            </w:pP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Pr>
                <w:rFonts w:ascii="標楷體" w:eastAsia="標楷體" w:hAnsi="Arial" w:cs="標楷體" w:hint="eastAsia"/>
                <w:color w:val="2E74B5" w:themeColor="accent1" w:themeShade="BF"/>
                <w:sz w:val="28"/>
                <w:szCs w:val="28"/>
              </w:rPr>
              <w:t>已改於校務行政系統</w:t>
            </w:r>
            <w:r w:rsidRPr="006377B7">
              <w:rPr>
                <w:rFonts w:ascii="標楷體" w:eastAsia="標楷體" w:hAnsi="Arial" w:cs="標楷體" w:hint="eastAsia"/>
                <w:color w:val="2E74B5" w:themeColor="accent1" w:themeShade="BF"/>
                <w:sz w:val="28"/>
                <w:szCs w:val="28"/>
              </w:rPr>
              <w:t>線上申請</w:t>
            </w:r>
            <w:r>
              <w:rPr>
                <w:rFonts w:ascii="標楷體" w:eastAsia="標楷體" w:hAnsi="Arial" w:cs="標楷體" w:hint="eastAsia"/>
                <w:color w:val="2E74B5" w:themeColor="accent1" w:themeShade="BF"/>
                <w:sz w:val="28"/>
                <w:szCs w:val="28"/>
              </w:rPr>
              <w:t>，</w:t>
            </w:r>
            <w:r w:rsidRPr="006377B7">
              <w:rPr>
                <w:rFonts w:ascii="標楷體" w:eastAsia="標楷體" w:hAnsi="Arial" w:cs="標楷體" w:hint="eastAsia"/>
                <w:color w:val="2E74B5" w:themeColor="accent1" w:themeShade="BF"/>
                <w:sz w:val="28"/>
                <w:szCs w:val="28"/>
              </w:rPr>
              <w:t>取代原有的紙本申請。</w:t>
            </w:r>
          </w:p>
        </w:tc>
      </w:tr>
      <w:tr w:rsidR="00BC1674" w:rsidTr="00107CEB">
        <w:tc>
          <w:tcPr>
            <w:tcW w:w="3794" w:type="dxa"/>
            <w:shd w:val="clear" w:color="auto" w:fill="auto"/>
          </w:tcPr>
          <w:p w:rsidR="00BC1674" w:rsidRPr="00F82780" w:rsidRDefault="00BC1674" w:rsidP="00107CEB">
            <w:pPr>
              <w:autoSpaceDE w:val="0"/>
              <w:autoSpaceDN w:val="0"/>
              <w:adjustRightInd w:val="0"/>
              <w:spacing w:before="25"/>
              <w:rPr>
                <w:rFonts w:ascii="標楷體" w:eastAsia="標楷體" w:hAnsi="Arial" w:cs="標楷體"/>
                <w:sz w:val="28"/>
                <w:szCs w:val="28"/>
              </w:rPr>
            </w:pPr>
            <w:r w:rsidRPr="00F82780">
              <w:rPr>
                <w:rFonts w:ascii="標楷體" w:eastAsia="標楷體" w:hAnsi="Arial" w:cs="標楷體" w:hint="eastAsia"/>
                <w:color w:val="FF0000"/>
                <w:sz w:val="28"/>
                <w:szCs w:val="28"/>
              </w:rPr>
              <w:lastRenderedPageBreak/>
              <w:t>整條刪除</w:t>
            </w:r>
          </w:p>
        </w:tc>
        <w:tc>
          <w:tcPr>
            <w:tcW w:w="3572" w:type="dxa"/>
            <w:shd w:val="clear" w:color="auto" w:fill="auto"/>
          </w:tcPr>
          <w:p w:rsidR="00BC1674" w:rsidRPr="00F82780" w:rsidRDefault="00BC1674" w:rsidP="00107CEB">
            <w:pPr>
              <w:autoSpaceDE w:val="0"/>
              <w:autoSpaceDN w:val="0"/>
              <w:adjustRightInd w:val="0"/>
              <w:spacing w:before="25"/>
              <w:rPr>
                <w:rFonts w:ascii="標楷體" w:eastAsia="標楷體" w:hAnsi="Arial" w:cs="標楷體"/>
                <w:sz w:val="28"/>
                <w:szCs w:val="28"/>
              </w:rPr>
            </w:pPr>
            <w:r w:rsidRPr="00F82780">
              <w:rPr>
                <w:rFonts w:ascii="標楷體" w:eastAsia="標楷體" w:hAnsi="標楷體" w:hint="eastAsia"/>
                <w:color w:val="000000"/>
                <w:sz w:val="28"/>
                <w:szCs w:val="28"/>
              </w:rPr>
              <w:t>(四)</w:t>
            </w:r>
            <w:r w:rsidRPr="00F82780">
              <w:rPr>
                <w:rFonts w:ascii="標楷體" w:eastAsia="標楷體" w:hAnsi="標楷體"/>
                <w:color w:val="000000"/>
                <w:sz w:val="28"/>
                <w:szCs w:val="28"/>
              </w:rPr>
              <w:t xml:space="preserve"> </w:t>
            </w:r>
            <w:r w:rsidRPr="00F82780">
              <w:rPr>
                <w:rFonts w:ascii="標楷體" w:eastAsia="標楷體" w:hAnsi="標楷體" w:hint="eastAsia"/>
                <w:color w:val="000000"/>
                <w:sz w:val="28"/>
                <w:szCs w:val="28"/>
              </w:rPr>
              <w:t>學生應於每學年結束後申請重修補修，</w:t>
            </w:r>
            <w:r w:rsidRPr="00F82780">
              <w:rPr>
                <w:rFonts w:ascii="標楷體" w:eastAsia="標楷體" w:hAnsi="標楷體" w:hint="eastAsia"/>
                <w:color w:val="000000" w:themeColor="text1"/>
                <w:sz w:val="28"/>
                <w:szCs w:val="28"/>
              </w:rPr>
              <w:t>若該課程</w:t>
            </w:r>
            <w:r w:rsidRPr="00D81549">
              <w:rPr>
                <w:rFonts w:ascii="標楷體" w:eastAsia="標楷體" w:hAnsi="標楷體" w:hint="eastAsia"/>
                <w:sz w:val="28"/>
                <w:szCs w:val="28"/>
              </w:rPr>
              <w:t>於寒暑假均未</w:t>
            </w:r>
            <w:r w:rsidRPr="00F82780">
              <w:rPr>
                <w:rFonts w:ascii="標楷體" w:eastAsia="標楷體" w:hAnsi="標楷體" w:hint="eastAsia"/>
                <w:sz w:val="28"/>
                <w:szCs w:val="28"/>
              </w:rPr>
              <w:t>達開班人數而未開課時</w:t>
            </w:r>
            <w:r w:rsidRPr="00F82780">
              <w:rPr>
                <w:rFonts w:ascii="標楷體" w:eastAsia="標楷體" w:hAnsi="標楷體" w:hint="eastAsia"/>
                <w:color w:val="000000"/>
                <w:sz w:val="28"/>
                <w:szCs w:val="28"/>
              </w:rPr>
              <w:t>，於三年級年段重修補修時得申請開課。</w:t>
            </w:r>
          </w:p>
        </w:tc>
        <w:tc>
          <w:tcPr>
            <w:tcW w:w="2268" w:type="dxa"/>
            <w:shd w:val="clear" w:color="auto" w:fill="auto"/>
          </w:tcPr>
          <w:p w:rsidR="00BC1674" w:rsidRDefault="00BC1674" w:rsidP="00107CEB">
            <w:pPr>
              <w:snapToGrid w:val="0"/>
              <w:spacing w:line="500" w:lineRule="exact"/>
              <w:rPr>
                <w:rFonts w:ascii="標楷體" w:eastAsia="標楷體" w:hAnsi="Arial" w:cs="標楷體"/>
                <w:color w:val="2E74B5" w:themeColor="accent1" w:themeShade="BF"/>
                <w:sz w:val="28"/>
                <w:szCs w:val="28"/>
              </w:rPr>
            </w:pPr>
            <w:r>
              <w:rPr>
                <w:rFonts w:ascii="標楷體" w:eastAsia="標楷體" w:hAnsi="Arial" w:cs="標楷體" w:hint="eastAsia"/>
                <w:color w:val="2E74B5" w:themeColor="accent1" w:themeShade="BF"/>
                <w:sz w:val="28"/>
                <w:szCs w:val="28"/>
              </w:rPr>
              <w:t>1</w:t>
            </w:r>
            <w:r>
              <w:rPr>
                <w:rFonts w:ascii="標楷體" w:eastAsia="標楷體" w:hAnsi="Arial" w:cs="標楷體"/>
                <w:color w:val="2E74B5" w:themeColor="accent1" w:themeShade="BF"/>
                <w:sz w:val="28"/>
                <w:szCs w:val="28"/>
              </w:rPr>
              <w:t>.</w:t>
            </w:r>
            <w:r>
              <w:rPr>
                <w:rFonts w:ascii="標楷體" w:eastAsia="標楷體" w:hAnsi="Arial" w:cs="標楷體" w:hint="eastAsia"/>
                <w:color w:val="2E74B5" w:themeColor="accent1" w:themeShade="BF"/>
                <w:sz w:val="28"/>
                <w:szCs w:val="28"/>
              </w:rPr>
              <w:t>已取</w:t>
            </w:r>
            <w:r w:rsidRPr="006377B7">
              <w:rPr>
                <w:rFonts w:ascii="標楷體" w:eastAsia="標楷體" w:hAnsi="Arial" w:cs="標楷體" w:hint="eastAsia"/>
                <w:color w:val="2E74B5" w:themeColor="accent1" w:themeShade="BF"/>
                <w:sz w:val="28"/>
                <w:szCs w:val="28"/>
              </w:rPr>
              <w:t>消寒假開設重補修課程。</w:t>
            </w:r>
          </w:p>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Pr>
                <w:rFonts w:ascii="標楷體" w:eastAsia="標楷體" w:hAnsi="Arial" w:cs="標楷體" w:hint="eastAsia"/>
                <w:color w:val="2E74B5" w:themeColor="accent1" w:themeShade="BF"/>
                <w:sz w:val="28"/>
                <w:szCs w:val="28"/>
              </w:rPr>
              <w:t>2</w:t>
            </w:r>
            <w:r>
              <w:rPr>
                <w:rFonts w:ascii="標楷體" w:eastAsia="標楷體" w:hAnsi="Arial" w:cs="標楷體"/>
                <w:color w:val="2E74B5" w:themeColor="accent1" w:themeShade="BF"/>
                <w:sz w:val="28"/>
                <w:szCs w:val="28"/>
              </w:rPr>
              <w:t>.</w:t>
            </w:r>
            <w:r>
              <w:rPr>
                <w:rFonts w:ascii="標楷體" w:eastAsia="標楷體" w:hAnsi="Arial" w:cs="標楷體" w:hint="eastAsia"/>
                <w:color w:val="2E74B5" w:themeColor="accent1" w:themeShade="BF"/>
                <w:sz w:val="28"/>
                <w:szCs w:val="28"/>
              </w:rPr>
              <w:t>下列原(五)包含原(四)的條文情形。</w:t>
            </w:r>
          </w:p>
        </w:tc>
      </w:tr>
      <w:tr w:rsidR="00BC1674" w:rsidTr="00107CEB">
        <w:tc>
          <w:tcPr>
            <w:tcW w:w="3794" w:type="dxa"/>
            <w:shd w:val="clear" w:color="auto" w:fill="auto"/>
          </w:tcPr>
          <w:p w:rsidR="00BC1674" w:rsidRPr="00F82780" w:rsidRDefault="00BC1674" w:rsidP="00107CEB">
            <w:pPr>
              <w:autoSpaceDE w:val="0"/>
              <w:autoSpaceDN w:val="0"/>
              <w:adjustRightInd w:val="0"/>
              <w:spacing w:before="25"/>
              <w:rPr>
                <w:rFonts w:ascii="標楷體" w:eastAsia="標楷體" w:hAnsi="Arial" w:cs="標楷體"/>
                <w:sz w:val="28"/>
                <w:szCs w:val="28"/>
              </w:rPr>
            </w:pPr>
            <w:r w:rsidRPr="00F82780">
              <w:rPr>
                <w:rFonts w:ascii="標楷體" w:eastAsia="標楷體" w:hAnsi="標楷體" w:hint="eastAsia"/>
                <w:color w:val="000000"/>
                <w:sz w:val="28"/>
                <w:szCs w:val="28"/>
              </w:rPr>
              <w:t>(</w:t>
            </w:r>
            <w:r w:rsidRPr="00D81549">
              <w:rPr>
                <w:rFonts w:ascii="標楷體" w:eastAsia="標楷體" w:hAnsi="標楷體" w:hint="eastAsia"/>
                <w:color w:val="FF0000"/>
                <w:sz w:val="28"/>
                <w:szCs w:val="28"/>
              </w:rPr>
              <w:t>四</w:t>
            </w:r>
            <w:r w:rsidRPr="00F82780">
              <w:rPr>
                <w:rFonts w:ascii="標楷體" w:eastAsia="標楷體" w:hAnsi="標楷體" w:hint="eastAsia"/>
                <w:color w:val="000000"/>
                <w:sz w:val="28"/>
                <w:szCs w:val="28"/>
              </w:rPr>
              <w:t>)三年級學生若未於前兩年段</w:t>
            </w:r>
            <w:r w:rsidRPr="00F82780">
              <w:rPr>
                <w:rFonts w:ascii="標楷體" w:eastAsia="標楷體" w:hAnsi="標楷體" w:hint="eastAsia"/>
                <w:color w:val="FF0000"/>
                <w:sz w:val="28"/>
                <w:szCs w:val="28"/>
              </w:rPr>
              <w:t>暑</w:t>
            </w:r>
            <w:r w:rsidRPr="00F82780">
              <w:rPr>
                <w:rFonts w:ascii="標楷體" w:eastAsia="標楷體" w:hAnsi="標楷體" w:hint="eastAsia"/>
                <w:color w:val="000000" w:themeColor="text1"/>
                <w:sz w:val="28"/>
                <w:szCs w:val="28"/>
              </w:rPr>
              <w:t>假</w:t>
            </w:r>
            <w:r w:rsidRPr="00F82780">
              <w:rPr>
                <w:rFonts w:ascii="標楷體" w:eastAsia="標楷體" w:hAnsi="標楷體" w:hint="eastAsia"/>
                <w:color w:val="000000"/>
                <w:sz w:val="28"/>
                <w:szCs w:val="28"/>
              </w:rPr>
              <w:t>重修補修，</w:t>
            </w:r>
            <w:r w:rsidRPr="00F82780">
              <w:rPr>
                <w:rFonts w:ascii="標楷體" w:eastAsia="標楷體" w:hAnsi="標楷體" w:hint="eastAsia"/>
                <w:color w:val="FF0000"/>
                <w:sz w:val="28"/>
                <w:szCs w:val="28"/>
              </w:rPr>
              <w:t>或重修補修仍未通過的課程</w:t>
            </w:r>
            <w:r w:rsidRPr="00F82780">
              <w:rPr>
                <w:rFonts w:ascii="標楷體" w:eastAsia="標楷體" w:hAnsi="標楷體" w:hint="eastAsia"/>
                <w:color w:val="000000"/>
                <w:sz w:val="28"/>
                <w:szCs w:val="28"/>
              </w:rPr>
              <w:t>以致學分數不足無法畢業者，需待至暑假</w:t>
            </w:r>
            <w:r>
              <w:rPr>
                <w:rFonts w:ascii="標楷體" w:eastAsia="標楷體" w:hAnsi="標楷體" w:hint="eastAsia"/>
                <w:color w:val="000000"/>
                <w:sz w:val="28"/>
                <w:szCs w:val="28"/>
              </w:rPr>
              <w:t>依</w:t>
            </w:r>
            <w:r w:rsidRPr="00D81549">
              <w:rPr>
                <w:rFonts w:ascii="標楷體" w:eastAsia="標楷體" w:hAnsi="標楷體" w:hint="eastAsia"/>
                <w:color w:val="FF0000"/>
                <w:sz w:val="28"/>
                <w:szCs w:val="28"/>
                <w:shd w:val="clear" w:color="auto" w:fill="FFFFFF" w:themeFill="background1"/>
              </w:rPr>
              <w:t>公告時程申請</w:t>
            </w:r>
            <w:r w:rsidRPr="00F82780">
              <w:rPr>
                <w:rFonts w:ascii="標楷體" w:eastAsia="標楷體" w:hAnsi="標楷體" w:hint="eastAsia"/>
                <w:color w:val="000000"/>
                <w:sz w:val="28"/>
                <w:szCs w:val="28"/>
              </w:rPr>
              <w:t>開課後，始可重修補修。</w:t>
            </w:r>
          </w:p>
        </w:tc>
        <w:tc>
          <w:tcPr>
            <w:tcW w:w="3572" w:type="dxa"/>
            <w:shd w:val="clear" w:color="auto" w:fill="auto"/>
          </w:tcPr>
          <w:p w:rsidR="00BC1674" w:rsidRPr="00F82780" w:rsidRDefault="00BC1674" w:rsidP="00107CEB">
            <w:pPr>
              <w:autoSpaceDE w:val="0"/>
              <w:autoSpaceDN w:val="0"/>
              <w:adjustRightInd w:val="0"/>
              <w:spacing w:before="25"/>
              <w:rPr>
                <w:rFonts w:ascii="標楷體" w:eastAsia="標楷體" w:hAnsi="Arial" w:cs="標楷體"/>
                <w:sz w:val="28"/>
                <w:szCs w:val="28"/>
              </w:rPr>
            </w:pPr>
            <w:r w:rsidRPr="00F82780">
              <w:rPr>
                <w:rFonts w:ascii="標楷體" w:eastAsia="標楷體" w:hAnsi="標楷體" w:hint="eastAsia"/>
                <w:color w:val="000000"/>
                <w:sz w:val="28"/>
                <w:szCs w:val="28"/>
              </w:rPr>
              <w:t>(五)三年級學生若未於前兩年段</w:t>
            </w:r>
            <w:r w:rsidRPr="00F82780">
              <w:rPr>
                <w:rFonts w:ascii="標楷體" w:eastAsia="標楷體" w:hAnsi="標楷體" w:hint="eastAsia"/>
                <w:strike/>
                <w:color w:val="FF0000"/>
                <w:sz w:val="28"/>
                <w:szCs w:val="28"/>
              </w:rPr>
              <w:t>寒</w:t>
            </w:r>
            <w:r w:rsidRPr="00F82780">
              <w:rPr>
                <w:rFonts w:ascii="標楷體" w:eastAsia="標楷體" w:hAnsi="標楷體" w:hint="eastAsia"/>
                <w:color w:val="000000" w:themeColor="text1"/>
                <w:sz w:val="28"/>
                <w:szCs w:val="28"/>
              </w:rPr>
              <w:t>暑假</w:t>
            </w:r>
            <w:r w:rsidRPr="00F82780">
              <w:rPr>
                <w:rFonts w:ascii="標楷體" w:eastAsia="標楷體" w:hAnsi="標楷體" w:hint="eastAsia"/>
                <w:color w:val="000000"/>
                <w:sz w:val="28"/>
                <w:szCs w:val="28"/>
              </w:rPr>
              <w:t>重修補修以致學分數不足無法畢業者，需待至暑假開課後，始可重修補修。</w:t>
            </w: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t>1</w:t>
            </w:r>
            <w:r w:rsidRPr="006377B7">
              <w:rPr>
                <w:rFonts w:ascii="標楷體" w:eastAsia="標楷體" w:hAnsi="Arial" w:cs="標楷體"/>
                <w:color w:val="2E74B5" w:themeColor="accent1" w:themeShade="BF"/>
                <w:sz w:val="28"/>
                <w:szCs w:val="28"/>
              </w:rPr>
              <w:t>.</w:t>
            </w:r>
            <w:r>
              <w:rPr>
                <w:rFonts w:ascii="標楷體" w:eastAsia="標楷體" w:hAnsi="Arial" w:cs="標楷體" w:hint="eastAsia"/>
                <w:color w:val="2E74B5" w:themeColor="accent1" w:themeShade="BF"/>
                <w:sz w:val="28"/>
                <w:szCs w:val="28"/>
              </w:rPr>
              <w:t>已取消</w:t>
            </w:r>
            <w:r w:rsidRPr="006377B7">
              <w:rPr>
                <w:rFonts w:ascii="標楷體" w:eastAsia="標楷體" w:hAnsi="Arial" w:cs="標楷體" w:hint="eastAsia"/>
                <w:color w:val="2E74B5" w:themeColor="accent1" w:themeShade="BF"/>
                <w:sz w:val="28"/>
                <w:szCs w:val="28"/>
              </w:rPr>
              <w:t>寒假開設重補修課程</w:t>
            </w:r>
          </w:p>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t>2</w:t>
            </w:r>
            <w:r w:rsidRPr="006377B7">
              <w:rPr>
                <w:rFonts w:ascii="標楷體" w:eastAsia="標楷體" w:hAnsi="Arial" w:cs="標楷體"/>
                <w:color w:val="2E74B5" w:themeColor="accent1" w:themeShade="BF"/>
                <w:sz w:val="28"/>
                <w:szCs w:val="28"/>
              </w:rPr>
              <w:t>.</w:t>
            </w:r>
            <w:r w:rsidRPr="006377B7">
              <w:rPr>
                <w:rFonts w:ascii="標楷體" w:eastAsia="標楷體" w:hAnsi="Arial" w:cs="標楷體" w:hint="eastAsia"/>
                <w:color w:val="2E74B5" w:themeColor="accent1" w:themeShade="BF"/>
                <w:sz w:val="28"/>
                <w:szCs w:val="28"/>
              </w:rPr>
              <w:t>補充說明除了未重補修外仍有其它情形之學分不足的狀況。</w:t>
            </w:r>
          </w:p>
        </w:tc>
      </w:tr>
      <w:tr w:rsidR="00BC1674" w:rsidTr="00107CEB">
        <w:tc>
          <w:tcPr>
            <w:tcW w:w="3794" w:type="dxa"/>
            <w:shd w:val="clear" w:color="auto" w:fill="auto"/>
          </w:tcPr>
          <w:p w:rsidR="00BC1674" w:rsidRPr="00F82780" w:rsidRDefault="00BC1674" w:rsidP="00107CEB">
            <w:pPr>
              <w:snapToGrid w:val="0"/>
              <w:spacing w:line="500" w:lineRule="exact"/>
              <w:rPr>
                <w:rFonts w:ascii="標楷體" w:eastAsia="標楷體" w:hAnsi="Arial" w:cs="標楷體"/>
                <w:color w:val="FF0000"/>
                <w:sz w:val="28"/>
                <w:szCs w:val="28"/>
              </w:rPr>
            </w:pPr>
            <w:r w:rsidRPr="00F82780">
              <w:rPr>
                <w:rFonts w:ascii="標楷體" w:eastAsia="標楷體" w:hAnsi="Arial" w:cs="標楷體" w:hint="eastAsia"/>
                <w:color w:val="FF0000"/>
                <w:sz w:val="28"/>
                <w:szCs w:val="28"/>
              </w:rPr>
              <w:t>整條刪除</w:t>
            </w:r>
          </w:p>
        </w:tc>
        <w:tc>
          <w:tcPr>
            <w:tcW w:w="3572" w:type="dxa"/>
            <w:shd w:val="clear" w:color="auto" w:fill="auto"/>
          </w:tcPr>
          <w:p w:rsidR="00BC1674" w:rsidRPr="00DD314D"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三、</w:t>
            </w:r>
            <w:r w:rsidRPr="00DD314D">
              <w:rPr>
                <w:rFonts w:ascii="標楷體" w:eastAsia="標楷體" w:hAnsi="標楷體" w:hint="eastAsia"/>
                <w:color w:val="000000"/>
                <w:sz w:val="28"/>
                <w:szCs w:val="28"/>
              </w:rPr>
              <w:t>開課時間：</w:t>
            </w:r>
          </w:p>
          <w:p w:rsidR="00BC1674" w:rsidRPr="00DD314D" w:rsidRDefault="00BC1674" w:rsidP="00107CEB">
            <w:pPr>
              <w:rPr>
                <w:rFonts w:ascii="標楷體" w:eastAsia="標楷體" w:hAnsi="標楷體"/>
                <w:strike/>
                <w:color w:val="FF0000"/>
                <w:sz w:val="28"/>
                <w:szCs w:val="28"/>
              </w:rPr>
            </w:pPr>
            <w:r w:rsidRPr="00F82780">
              <w:rPr>
                <w:rFonts w:ascii="標楷體" w:eastAsia="標楷體" w:hAnsi="標楷體" w:hint="eastAsia"/>
                <w:strike/>
                <w:color w:val="FF0000"/>
                <w:sz w:val="28"/>
                <w:szCs w:val="28"/>
              </w:rPr>
              <w:t>(一)</w:t>
            </w:r>
            <w:r w:rsidRPr="00DD314D">
              <w:rPr>
                <w:rFonts w:ascii="標楷體" w:eastAsia="標楷體" w:hAnsi="標楷體" w:hint="eastAsia"/>
                <w:strike/>
                <w:color w:val="FF0000"/>
                <w:sz w:val="28"/>
                <w:szCs w:val="28"/>
              </w:rPr>
              <w:t>寒假重修補修：以寒假時間為主、其次以學期中課餘時間開課。</w:t>
            </w:r>
          </w:p>
          <w:p w:rsidR="00BC1674" w:rsidRPr="00F82780" w:rsidRDefault="00BC1674" w:rsidP="00107CEB">
            <w:pPr>
              <w:snapToGrid w:val="0"/>
              <w:spacing w:line="500" w:lineRule="exact"/>
              <w:rPr>
                <w:rFonts w:ascii="標楷體" w:eastAsia="標楷體" w:hAnsi="Arial" w:cs="標楷體"/>
                <w:sz w:val="28"/>
                <w:szCs w:val="28"/>
              </w:rPr>
            </w:pP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Pr>
                <w:rFonts w:ascii="標楷體" w:eastAsia="標楷體" w:hAnsi="Arial" w:cs="標楷體" w:hint="eastAsia"/>
                <w:color w:val="2E74B5" w:themeColor="accent1" w:themeShade="BF"/>
                <w:sz w:val="28"/>
                <w:szCs w:val="28"/>
              </w:rPr>
              <w:t>已取</w:t>
            </w:r>
            <w:r w:rsidRPr="006377B7">
              <w:rPr>
                <w:rFonts w:ascii="標楷體" w:eastAsia="標楷體" w:hAnsi="Arial" w:cs="標楷體" w:hint="eastAsia"/>
                <w:color w:val="2E74B5" w:themeColor="accent1" w:themeShade="BF"/>
                <w:sz w:val="28"/>
                <w:szCs w:val="28"/>
              </w:rPr>
              <w:t>消寒假開設重補修課程。</w:t>
            </w:r>
          </w:p>
        </w:tc>
      </w:tr>
      <w:tr w:rsidR="00BC1674" w:rsidTr="00107CEB">
        <w:tc>
          <w:tcPr>
            <w:tcW w:w="3794" w:type="dxa"/>
            <w:shd w:val="clear" w:color="auto" w:fill="auto"/>
          </w:tcPr>
          <w:p w:rsidR="00BC1674" w:rsidRPr="00F82780" w:rsidRDefault="00BC1674" w:rsidP="00107CEB">
            <w:pPr>
              <w:rPr>
                <w:rFonts w:ascii="標楷體" w:eastAsia="標楷體" w:hAnsi="Arial" w:cs="標楷體"/>
                <w:color w:val="FF0000"/>
                <w:sz w:val="28"/>
                <w:szCs w:val="28"/>
              </w:rPr>
            </w:pPr>
            <w:r w:rsidRPr="00F82780">
              <w:rPr>
                <w:rFonts w:ascii="標楷體" w:eastAsia="標楷體" w:hAnsi="標楷體" w:hint="eastAsia"/>
                <w:color w:val="FF0000"/>
                <w:sz w:val="28"/>
                <w:szCs w:val="28"/>
              </w:rPr>
              <w:lastRenderedPageBreak/>
              <w:t>(一)</w:t>
            </w:r>
            <w:r w:rsidRPr="00F82780">
              <w:rPr>
                <w:rFonts w:ascii="標楷體" w:eastAsia="標楷體" w:hAnsi="標楷體" w:hint="eastAsia"/>
                <w:color w:val="000000"/>
                <w:sz w:val="28"/>
                <w:szCs w:val="28"/>
              </w:rPr>
              <w:t>暑假重修補修：以暑假時間為主，</w:t>
            </w:r>
            <w:r w:rsidRPr="00F82780">
              <w:rPr>
                <w:rFonts w:ascii="標楷體" w:eastAsia="標楷體" w:hAnsi="標楷體" w:hint="eastAsia"/>
                <w:color w:val="FF0000"/>
                <w:sz w:val="28"/>
                <w:szCs w:val="28"/>
              </w:rPr>
              <w:t>若該課程於暑假無法完成應授課時數，則可延至開學後兩週內之課餘時間完成</w:t>
            </w:r>
            <w:r w:rsidRPr="00F82780">
              <w:rPr>
                <w:rFonts w:ascii="標楷體" w:eastAsia="標楷體" w:hAnsi="標楷體" w:hint="eastAsia"/>
                <w:color w:val="000000"/>
                <w:sz w:val="28"/>
                <w:szCs w:val="28"/>
              </w:rPr>
              <w:t>。</w:t>
            </w:r>
          </w:p>
        </w:tc>
        <w:tc>
          <w:tcPr>
            <w:tcW w:w="3572"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strike/>
                <w:color w:val="FF0000"/>
                <w:sz w:val="28"/>
                <w:szCs w:val="28"/>
              </w:rPr>
              <w:t>(二)</w:t>
            </w:r>
            <w:r w:rsidRPr="00F82780">
              <w:rPr>
                <w:rFonts w:ascii="標楷體" w:eastAsia="標楷體" w:hAnsi="標楷體" w:hint="eastAsia"/>
                <w:color w:val="000000"/>
                <w:sz w:val="28"/>
                <w:szCs w:val="28"/>
              </w:rPr>
              <w:t>暑假重修補修：以暑假時間為主、</w:t>
            </w:r>
            <w:r w:rsidRPr="00F82780">
              <w:rPr>
                <w:rFonts w:ascii="標楷體" w:eastAsia="標楷體" w:hAnsi="標楷體" w:hint="eastAsia"/>
                <w:color w:val="FF0000"/>
                <w:sz w:val="28"/>
                <w:szCs w:val="28"/>
              </w:rPr>
              <w:t>其</w:t>
            </w:r>
            <w:r w:rsidRPr="00F82780">
              <w:rPr>
                <w:rFonts w:ascii="標楷體" w:eastAsia="標楷體" w:hAnsi="標楷體" w:hint="eastAsia"/>
                <w:strike/>
                <w:color w:val="FF0000"/>
                <w:sz w:val="28"/>
                <w:szCs w:val="28"/>
              </w:rPr>
              <w:t>次以學期中課餘時間開課。</w:t>
            </w:r>
          </w:p>
          <w:p w:rsidR="00BC1674" w:rsidRPr="00F82780" w:rsidRDefault="00BC1674" w:rsidP="00107CEB">
            <w:pPr>
              <w:rPr>
                <w:rFonts w:ascii="標楷體" w:eastAsia="標楷體" w:hAnsi="標楷體"/>
                <w:color w:val="000000"/>
                <w:sz w:val="28"/>
                <w:szCs w:val="28"/>
              </w:rPr>
            </w:pP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t>因成績需在期限內上傳。</w:t>
            </w:r>
          </w:p>
        </w:tc>
      </w:tr>
      <w:tr w:rsidR="00BC1674" w:rsidTr="00107CEB">
        <w:tc>
          <w:tcPr>
            <w:tcW w:w="3794" w:type="dxa"/>
            <w:shd w:val="clear" w:color="auto" w:fill="auto"/>
          </w:tcPr>
          <w:p w:rsidR="00BC1674" w:rsidRPr="00F82780" w:rsidRDefault="00BC1674" w:rsidP="00107CEB">
            <w:pPr>
              <w:snapToGrid w:val="0"/>
              <w:spacing w:line="500" w:lineRule="exact"/>
              <w:rPr>
                <w:rFonts w:ascii="標楷體" w:eastAsia="標楷體" w:hAnsi="Arial" w:cs="標楷體"/>
                <w:color w:val="FF0000"/>
                <w:sz w:val="28"/>
                <w:szCs w:val="28"/>
              </w:rPr>
            </w:pPr>
            <w:r w:rsidRPr="00F82780">
              <w:rPr>
                <w:rFonts w:ascii="標楷體" w:eastAsia="標楷體" w:hAnsi="標楷體" w:hint="eastAsia"/>
                <w:color w:val="FF0000"/>
                <w:sz w:val="28"/>
                <w:szCs w:val="28"/>
              </w:rPr>
              <w:t>(二)</w:t>
            </w:r>
            <w:r w:rsidRPr="00F82780">
              <w:rPr>
                <w:rFonts w:ascii="標楷體" w:eastAsia="標楷體" w:hAnsi="標楷體" w:hint="eastAsia"/>
                <w:color w:val="000000"/>
                <w:sz w:val="28"/>
                <w:szCs w:val="28"/>
              </w:rPr>
              <w:t>三年級年段重修補修：以每年六月畢業</w:t>
            </w:r>
            <w:r w:rsidRPr="00F82780">
              <w:rPr>
                <w:rFonts w:ascii="標楷體" w:eastAsia="標楷體" w:hAnsi="標楷體" w:hint="eastAsia"/>
                <w:color w:val="FF0000"/>
                <w:sz w:val="28"/>
                <w:szCs w:val="28"/>
              </w:rPr>
              <w:t>典禮</w:t>
            </w:r>
            <w:r w:rsidRPr="00F82780">
              <w:rPr>
                <w:rFonts w:ascii="標楷體" w:eastAsia="標楷體" w:hAnsi="標楷體" w:hint="eastAsia"/>
                <w:color w:val="000000"/>
                <w:sz w:val="28"/>
                <w:szCs w:val="28"/>
              </w:rPr>
              <w:t>後</w:t>
            </w:r>
            <w:r w:rsidRPr="00B90E9F">
              <w:rPr>
                <w:rFonts w:ascii="標楷體" w:eastAsia="標楷體" w:hAnsi="標楷體" w:hint="eastAsia"/>
                <w:color w:val="FF0000"/>
                <w:sz w:val="28"/>
                <w:szCs w:val="28"/>
              </w:rPr>
              <w:t>的</w:t>
            </w:r>
            <w:r w:rsidRPr="00F82780">
              <w:rPr>
                <w:rFonts w:ascii="標楷體" w:eastAsia="標楷體" w:hAnsi="標楷體" w:hint="eastAsia"/>
                <w:color w:val="000000"/>
                <w:sz w:val="28"/>
                <w:szCs w:val="28"/>
              </w:rPr>
              <w:t>時間為主。</w:t>
            </w:r>
          </w:p>
        </w:tc>
        <w:tc>
          <w:tcPr>
            <w:tcW w:w="3572"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strike/>
                <w:color w:val="FF0000"/>
                <w:sz w:val="28"/>
                <w:szCs w:val="28"/>
              </w:rPr>
              <w:t>(三)</w:t>
            </w:r>
            <w:r w:rsidRPr="00F82780">
              <w:rPr>
                <w:rFonts w:ascii="標楷體" w:eastAsia="標楷體" w:hAnsi="標楷體" w:hint="eastAsia"/>
                <w:color w:val="000000"/>
                <w:sz w:val="28"/>
                <w:szCs w:val="28"/>
              </w:rPr>
              <w:t>三年級年段重修補修：以每年六月畢業後時間為主。</w:t>
            </w: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t>說明時間的明確性。</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highlight w:val="lightGray"/>
              </w:rPr>
              <w:t>四、</w:t>
            </w:r>
            <w:r w:rsidRPr="00F82780">
              <w:rPr>
                <w:rFonts w:ascii="標楷體" w:eastAsia="標楷體" w:hAnsi="標楷體" w:hint="eastAsia"/>
                <w:color w:val="000000"/>
                <w:sz w:val="28"/>
                <w:szCs w:val="28"/>
              </w:rPr>
              <w:t>重修補修生活規範：</w:t>
            </w:r>
          </w:p>
          <w:p w:rsidR="00BC1674" w:rsidRPr="00F82780" w:rsidRDefault="00BC1674" w:rsidP="00107CEB">
            <w:pPr>
              <w:rPr>
                <w:rFonts w:ascii="標楷體" w:eastAsia="標楷體" w:hAnsi="Arial" w:cs="標楷體"/>
                <w:color w:val="FF0000"/>
                <w:sz w:val="28"/>
                <w:szCs w:val="28"/>
              </w:rPr>
            </w:pPr>
            <w:r w:rsidRPr="00F82780">
              <w:rPr>
                <w:rFonts w:ascii="標楷體" w:eastAsia="標楷體" w:hAnsi="標楷體" w:hint="eastAsia"/>
                <w:color w:val="000000"/>
                <w:sz w:val="28"/>
                <w:szCs w:val="28"/>
              </w:rPr>
              <w:t>(一)重修補修學生應依開課時間準時上課，無故缺席或遲到</w:t>
            </w:r>
            <w:r w:rsidRPr="00F82780">
              <w:rPr>
                <w:rFonts w:ascii="標楷體" w:eastAsia="標楷體" w:hAnsi="標楷體" w:hint="eastAsia"/>
                <w:color w:val="FF0000"/>
                <w:sz w:val="28"/>
                <w:szCs w:val="28"/>
              </w:rPr>
              <w:t>十</w:t>
            </w:r>
            <w:r w:rsidRPr="00F82780">
              <w:rPr>
                <w:rFonts w:ascii="標楷體" w:eastAsia="標楷體" w:hAnsi="標楷體" w:hint="eastAsia"/>
                <w:color w:val="000000"/>
                <w:sz w:val="28"/>
                <w:szCs w:val="28"/>
              </w:rPr>
              <w:t>分鐘以上，視同曠課。</w:t>
            </w:r>
          </w:p>
        </w:tc>
        <w:tc>
          <w:tcPr>
            <w:tcW w:w="3572"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highlight w:val="lightGray"/>
              </w:rPr>
              <w:t>四、</w:t>
            </w:r>
            <w:r w:rsidRPr="00F82780">
              <w:rPr>
                <w:rFonts w:ascii="標楷體" w:eastAsia="標楷體" w:hAnsi="標楷體" w:hint="eastAsia"/>
                <w:color w:val="000000"/>
                <w:sz w:val="28"/>
                <w:szCs w:val="28"/>
              </w:rPr>
              <w:t>重修補修生活規範：</w:t>
            </w:r>
          </w:p>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(一)重修補修學生應依開課時間準時上課，無故缺席或遲到</w:t>
            </w:r>
            <w:r w:rsidRPr="00F82780">
              <w:rPr>
                <w:rFonts w:ascii="標楷體" w:eastAsia="標楷體" w:hAnsi="標楷體" w:hint="eastAsia"/>
                <w:strike/>
                <w:color w:val="FF0000"/>
                <w:sz w:val="28"/>
                <w:szCs w:val="28"/>
              </w:rPr>
              <w:t>十五</w:t>
            </w:r>
            <w:r w:rsidRPr="00F82780">
              <w:rPr>
                <w:rFonts w:ascii="標楷體" w:eastAsia="標楷體" w:hAnsi="標楷體" w:hint="eastAsia"/>
                <w:color w:val="000000"/>
                <w:sz w:val="28"/>
                <w:szCs w:val="28"/>
              </w:rPr>
              <w:t>分鐘以上，視同曠課。</w:t>
            </w:r>
          </w:p>
          <w:p w:rsidR="00BC1674" w:rsidRPr="00F82780" w:rsidRDefault="00BC1674" w:rsidP="00107CEB">
            <w:pPr>
              <w:rPr>
                <w:rFonts w:ascii="標楷體" w:eastAsia="標楷體" w:hAnsi="標楷體"/>
                <w:color w:val="000000"/>
                <w:sz w:val="28"/>
                <w:szCs w:val="28"/>
              </w:rPr>
            </w:pP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t>修改和平日課程一致性的標準。</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(二)重修補修期間學生應由任課教師安排值日生</w:t>
            </w:r>
            <w:r w:rsidRPr="00F82780">
              <w:rPr>
                <w:rFonts w:ascii="標楷體" w:eastAsia="標楷體" w:hAnsi="標楷體" w:hint="eastAsia"/>
                <w:color w:val="FF0000"/>
                <w:sz w:val="28"/>
                <w:szCs w:val="28"/>
              </w:rPr>
              <w:t>負責</w:t>
            </w:r>
            <w:r w:rsidRPr="00F82780">
              <w:rPr>
                <w:rFonts w:ascii="標楷體" w:eastAsia="標楷體" w:hAnsi="標楷體" w:hint="eastAsia"/>
                <w:color w:val="000000"/>
                <w:sz w:val="28"/>
                <w:szCs w:val="28"/>
              </w:rPr>
              <w:t>教室環境衛生維護。</w:t>
            </w:r>
          </w:p>
          <w:p w:rsidR="00BC1674" w:rsidRPr="00F82780" w:rsidRDefault="00BC1674" w:rsidP="00107CEB">
            <w:pPr>
              <w:rPr>
                <w:rFonts w:ascii="標楷體" w:eastAsia="標楷體" w:hAnsi="標楷體"/>
                <w:color w:val="000000"/>
                <w:sz w:val="28"/>
                <w:szCs w:val="28"/>
                <w:highlight w:val="lightGray"/>
              </w:rPr>
            </w:pPr>
          </w:p>
        </w:tc>
        <w:tc>
          <w:tcPr>
            <w:tcW w:w="3572"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color w:val="000000"/>
                <w:sz w:val="28"/>
                <w:szCs w:val="28"/>
              </w:rPr>
              <w:t>(</w:t>
            </w:r>
            <w:r w:rsidRPr="00F82780">
              <w:rPr>
                <w:rFonts w:ascii="標楷體" w:eastAsia="標楷體" w:hAnsi="標楷體" w:hint="eastAsia"/>
                <w:color w:val="000000"/>
                <w:sz w:val="28"/>
                <w:szCs w:val="28"/>
              </w:rPr>
              <w:t>二)重修補修期間學生應由任課教師安排值日生</w:t>
            </w:r>
            <w:r w:rsidRPr="00F82780">
              <w:rPr>
                <w:rFonts w:ascii="標楷體" w:eastAsia="標楷體" w:hAnsi="標楷體" w:hint="eastAsia"/>
                <w:strike/>
                <w:color w:val="FF0000"/>
                <w:sz w:val="28"/>
                <w:szCs w:val="28"/>
              </w:rPr>
              <w:t>協助</w:t>
            </w:r>
            <w:r w:rsidRPr="00F82780">
              <w:rPr>
                <w:rFonts w:ascii="標楷體" w:eastAsia="標楷體" w:hAnsi="標楷體" w:hint="eastAsia"/>
                <w:color w:val="000000"/>
                <w:sz w:val="28"/>
                <w:szCs w:val="28"/>
              </w:rPr>
              <w:t>教室環境衛生維護。</w:t>
            </w:r>
          </w:p>
          <w:p w:rsidR="00BC1674" w:rsidRPr="00F82780" w:rsidRDefault="00BC1674" w:rsidP="00107CEB">
            <w:pPr>
              <w:rPr>
                <w:rFonts w:ascii="標楷體" w:eastAsia="標楷體" w:hAnsi="標楷體"/>
                <w:color w:val="000000"/>
                <w:sz w:val="28"/>
                <w:szCs w:val="28"/>
                <w:highlight w:val="lightGray"/>
              </w:rPr>
            </w:pP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lastRenderedPageBreak/>
              <w:t>使用教室應負責</w:t>
            </w:r>
            <w:r w:rsidRPr="006377B7">
              <w:rPr>
                <w:rFonts w:ascii="標楷體" w:eastAsia="標楷體" w:hAnsi="標楷體" w:hint="eastAsia"/>
                <w:color w:val="2E74B5" w:themeColor="accent1" w:themeShade="BF"/>
                <w:sz w:val="28"/>
                <w:szCs w:val="28"/>
              </w:rPr>
              <w:t>環境衛生維護。</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highlight w:val="lightGray"/>
              </w:rPr>
            </w:pPr>
            <w:r w:rsidRPr="00F82780">
              <w:rPr>
                <w:rFonts w:ascii="標楷體" w:eastAsia="標楷體" w:hAnsi="標楷體" w:hint="eastAsia"/>
                <w:color w:val="000000"/>
                <w:sz w:val="28"/>
                <w:szCs w:val="28"/>
              </w:rPr>
              <w:lastRenderedPageBreak/>
              <w:t>(三)重修補修期間學生出勤情形由任課教師</w:t>
            </w:r>
            <w:r w:rsidRPr="00F82780">
              <w:rPr>
                <w:rFonts w:ascii="標楷體" w:eastAsia="標楷體" w:hAnsi="標楷體" w:hint="eastAsia"/>
                <w:color w:val="FF0000"/>
                <w:sz w:val="28"/>
                <w:szCs w:val="28"/>
              </w:rPr>
              <w:t>於系統點名</w:t>
            </w:r>
            <w:r w:rsidRPr="00F82780">
              <w:rPr>
                <w:rFonts w:ascii="標楷體" w:eastAsia="標楷體" w:hAnsi="標楷體" w:hint="eastAsia"/>
                <w:color w:val="000000"/>
                <w:sz w:val="28"/>
                <w:szCs w:val="28"/>
              </w:rPr>
              <w:t>。</w:t>
            </w:r>
          </w:p>
        </w:tc>
        <w:tc>
          <w:tcPr>
            <w:tcW w:w="3572" w:type="dxa"/>
            <w:shd w:val="clear" w:color="auto" w:fill="auto"/>
          </w:tcPr>
          <w:p w:rsidR="00BC1674" w:rsidRPr="00F82780" w:rsidRDefault="00BC1674" w:rsidP="00107CEB">
            <w:pPr>
              <w:rPr>
                <w:rFonts w:ascii="標楷體" w:eastAsia="標楷體" w:hAnsi="標楷體"/>
                <w:color w:val="000000"/>
                <w:sz w:val="28"/>
                <w:szCs w:val="28"/>
                <w:highlight w:val="lightGray"/>
              </w:rPr>
            </w:pPr>
            <w:r w:rsidRPr="00F82780">
              <w:rPr>
                <w:rFonts w:ascii="標楷體" w:eastAsia="標楷體" w:hAnsi="標楷體"/>
                <w:color w:val="000000"/>
                <w:sz w:val="28"/>
                <w:szCs w:val="28"/>
              </w:rPr>
              <w:t>(</w:t>
            </w:r>
            <w:r w:rsidRPr="00F82780">
              <w:rPr>
                <w:rFonts w:ascii="標楷體" w:eastAsia="標楷體" w:hAnsi="標楷體" w:hint="eastAsia"/>
                <w:color w:val="000000"/>
                <w:sz w:val="28"/>
                <w:szCs w:val="28"/>
              </w:rPr>
              <w:t>三)重修補修期間學生出勤情形由任課教師</w:t>
            </w:r>
            <w:r w:rsidRPr="00F82780">
              <w:rPr>
                <w:rFonts w:ascii="標楷體" w:eastAsia="標楷體" w:hAnsi="標楷體" w:hint="eastAsia"/>
                <w:strike/>
                <w:color w:val="FF0000"/>
                <w:sz w:val="28"/>
                <w:szCs w:val="28"/>
              </w:rPr>
              <w:t>負責紀錄後，交由學務處生活輔導組寄發家長通知</w:t>
            </w:r>
            <w:r w:rsidRPr="00F82780">
              <w:rPr>
                <w:rFonts w:ascii="標楷體" w:eastAsia="標楷體" w:hAnsi="標楷體" w:hint="eastAsia"/>
                <w:color w:val="FF0000"/>
                <w:sz w:val="28"/>
                <w:szCs w:val="28"/>
              </w:rPr>
              <w:t>。</w:t>
            </w: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Pr>
                <w:rFonts w:ascii="標楷體" w:eastAsia="標楷體" w:hAnsi="Arial" w:cs="標楷體" w:hint="eastAsia"/>
                <w:color w:val="2E74B5" w:themeColor="accent1" w:themeShade="BF"/>
                <w:sz w:val="28"/>
                <w:szCs w:val="28"/>
              </w:rPr>
              <w:t>已改由系統</w:t>
            </w:r>
            <w:r w:rsidRPr="006377B7">
              <w:rPr>
                <w:rFonts w:ascii="標楷體" w:eastAsia="標楷體" w:hAnsi="Arial" w:cs="標楷體" w:hint="eastAsia"/>
                <w:color w:val="2E74B5" w:themeColor="accent1" w:themeShade="BF"/>
                <w:sz w:val="28"/>
                <w:szCs w:val="28"/>
              </w:rPr>
              <w:t>線上點名</w:t>
            </w:r>
            <w:r>
              <w:rPr>
                <w:rFonts w:ascii="標楷體" w:eastAsia="標楷體" w:hAnsi="Arial" w:cs="標楷體" w:hint="eastAsia"/>
                <w:color w:val="2E74B5" w:themeColor="accent1" w:themeShade="BF"/>
                <w:sz w:val="28"/>
                <w:szCs w:val="28"/>
              </w:rPr>
              <w:t>，</w:t>
            </w:r>
            <w:r w:rsidRPr="006377B7">
              <w:rPr>
                <w:rFonts w:ascii="標楷體" w:eastAsia="標楷體" w:hAnsi="Arial" w:cs="標楷體" w:hint="eastAsia"/>
                <w:color w:val="2E74B5" w:themeColor="accent1" w:themeShade="BF"/>
                <w:sz w:val="28"/>
                <w:szCs w:val="28"/>
              </w:rPr>
              <w:t>取代原有的紙本作業。</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五、退費申請：</w:t>
            </w:r>
          </w:p>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(一)申請表(如附件一)核可後始</w:t>
            </w:r>
            <w:r w:rsidRPr="00F82780">
              <w:rPr>
                <w:rFonts w:ascii="標楷體" w:eastAsia="標楷體" w:hAnsi="標楷體" w:hint="eastAsia"/>
                <w:color w:val="FF0000"/>
                <w:sz w:val="28"/>
                <w:szCs w:val="28"/>
              </w:rPr>
              <w:t>為完成退費申請</w:t>
            </w:r>
            <w:r w:rsidRPr="00F82780">
              <w:rPr>
                <w:rFonts w:ascii="標楷體" w:eastAsia="標楷體" w:hAnsi="標楷體" w:hint="eastAsia"/>
                <w:color w:val="000000"/>
                <w:sz w:val="28"/>
                <w:szCs w:val="28"/>
              </w:rPr>
              <w:t>。因公務無法重修補修者，亦</w:t>
            </w:r>
            <w:r w:rsidRPr="00F82780">
              <w:rPr>
                <w:rFonts w:ascii="標楷體" w:eastAsia="標楷體" w:hAnsi="標楷體" w:hint="eastAsia"/>
                <w:color w:val="FF0000"/>
                <w:sz w:val="28"/>
                <w:szCs w:val="28"/>
              </w:rPr>
              <w:t>須</w:t>
            </w:r>
            <w:r w:rsidRPr="00F82780">
              <w:rPr>
                <w:rFonts w:ascii="標楷體" w:eastAsia="標楷體" w:hAnsi="標楷體" w:hint="eastAsia"/>
                <w:color w:val="000000"/>
                <w:sz w:val="28"/>
                <w:szCs w:val="28"/>
              </w:rPr>
              <w:t>提出申請，並檢附公假單。未依時間提出申請者，不予退費。</w:t>
            </w:r>
          </w:p>
          <w:p w:rsidR="00BC1674" w:rsidRPr="00F82780" w:rsidRDefault="00BC1674" w:rsidP="00107CEB">
            <w:pPr>
              <w:rPr>
                <w:rFonts w:ascii="標楷體" w:eastAsia="標楷體" w:hAnsi="標楷體"/>
                <w:color w:val="000000"/>
                <w:sz w:val="28"/>
                <w:szCs w:val="28"/>
              </w:rPr>
            </w:pPr>
          </w:p>
        </w:tc>
        <w:tc>
          <w:tcPr>
            <w:tcW w:w="3572"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五、退費申請：</w:t>
            </w:r>
          </w:p>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(一)申請表(如附件一)核可後始</w:t>
            </w:r>
            <w:r w:rsidRPr="00F82780">
              <w:rPr>
                <w:rFonts w:ascii="標楷體" w:eastAsia="標楷體" w:hAnsi="標楷體" w:hint="eastAsia"/>
                <w:strike/>
                <w:color w:val="FF0000"/>
                <w:sz w:val="28"/>
                <w:szCs w:val="28"/>
              </w:rPr>
              <w:t>可退費</w:t>
            </w:r>
            <w:r w:rsidRPr="00F82780">
              <w:rPr>
                <w:rFonts w:ascii="標楷體" w:eastAsia="標楷體" w:hAnsi="標楷體" w:hint="eastAsia"/>
                <w:color w:val="000000"/>
                <w:sz w:val="28"/>
                <w:szCs w:val="28"/>
              </w:rPr>
              <w:t>。因公務無法重修補修者，亦</w:t>
            </w:r>
            <w:r w:rsidRPr="00F82780">
              <w:rPr>
                <w:rFonts w:ascii="標楷體" w:eastAsia="標楷體" w:hAnsi="標楷體" w:hint="eastAsia"/>
                <w:strike/>
                <w:color w:val="FF0000"/>
                <w:sz w:val="28"/>
                <w:szCs w:val="28"/>
              </w:rPr>
              <w:t>需</w:t>
            </w:r>
            <w:r w:rsidRPr="00F82780">
              <w:rPr>
                <w:rFonts w:ascii="標楷體" w:eastAsia="標楷體" w:hAnsi="標楷體" w:hint="eastAsia"/>
                <w:color w:val="000000"/>
                <w:sz w:val="28"/>
                <w:szCs w:val="28"/>
              </w:rPr>
              <w:t>提出申請，並檢附公假單。未依時間提出申請者，不予退費。</w:t>
            </w:r>
          </w:p>
          <w:p w:rsidR="00BC1674" w:rsidRPr="00F82780" w:rsidRDefault="00BC1674" w:rsidP="00107CEB">
            <w:pPr>
              <w:rPr>
                <w:rFonts w:ascii="標楷體" w:eastAsia="標楷體" w:hAnsi="標楷體"/>
                <w:color w:val="000000"/>
                <w:sz w:val="28"/>
                <w:szCs w:val="28"/>
              </w:rPr>
            </w:pPr>
          </w:p>
        </w:tc>
        <w:tc>
          <w:tcPr>
            <w:tcW w:w="2268" w:type="dxa"/>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Pr>
                <w:rFonts w:ascii="標楷體" w:eastAsia="標楷體" w:hAnsi="Arial" w:cs="標楷體" w:hint="eastAsia"/>
                <w:color w:val="2E74B5" w:themeColor="accent1" w:themeShade="BF"/>
                <w:sz w:val="28"/>
                <w:szCs w:val="28"/>
              </w:rPr>
              <w:t>本條文之說明是指完成</w:t>
            </w:r>
            <w:r w:rsidRPr="006377B7">
              <w:rPr>
                <w:rFonts w:ascii="標楷體" w:eastAsia="標楷體" w:hAnsi="Arial" w:cs="標楷體" w:hint="eastAsia"/>
                <w:color w:val="2E74B5" w:themeColor="accent1" w:themeShade="BF"/>
                <w:sz w:val="28"/>
                <w:szCs w:val="28"/>
              </w:rPr>
              <w:t>退費申請</w:t>
            </w:r>
            <w:r>
              <w:rPr>
                <w:rFonts w:ascii="標楷體" w:eastAsia="標楷體" w:hAnsi="Arial" w:cs="標楷體" w:hint="eastAsia"/>
                <w:color w:val="2E74B5" w:themeColor="accent1" w:themeShade="BF"/>
                <w:sz w:val="28"/>
                <w:szCs w:val="28"/>
              </w:rPr>
              <w:t>手續</w:t>
            </w:r>
            <w:r w:rsidRPr="006377B7">
              <w:rPr>
                <w:rFonts w:ascii="標楷體" w:eastAsia="標楷體" w:hAnsi="Arial" w:cs="標楷體" w:hint="eastAsia"/>
                <w:color w:val="2E74B5" w:themeColor="accent1" w:themeShade="BF"/>
                <w:sz w:val="28"/>
                <w:szCs w:val="28"/>
              </w:rPr>
              <w:t>，當下不會</w:t>
            </w:r>
            <w:r>
              <w:rPr>
                <w:rFonts w:ascii="標楷體" w:eastAsia="標楷體" w:hAnsi="Arial" w:cs="標楷體" w:hint="eastAsia"/>
                <w:color w:val="2E74B5" w:themeColor="accent1" w:themeShade="BF"/>
                <w:sz w:val="28"/>
                <w:szCs w:val="28"/>
              </w:rPr>
              <w:t>進行</w:t>
            </w:r>
            <w:r w:rsidRPr="006377B7">
              <w:rPr>
                <w:rFonts w:ascii="標楷體" w:eastAsia="標楷體" w:hAnsi="Arial" w:cs="標楷體" w:hint="eastAsia"/>
                <w:color w:val="2E74B5" w:themeColor="accent1" w:themeShade="BF"/>
                <w:sz w:val="28"/>
                <w:szCs w:val="28"/>
              </w:rPr>
              <w:t>退費。</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(二)若因人數問題以致無法開課時，由校方統一退費為原則。</w:t>
            </w:r>
          </w:p>
        </w:tc>
        <w:tc>
          <w:tcPr>
            <w:tcW w:w="3572"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000000"/>
                <w:sz w:val="28"/>
                <w:szCs w:val="28"/>
              </w:rPr>
              <w:t>(二)</w:t>
            </w:r>
            <w:r w:rsidRPr="00F82780">
              <w:rPr>
                <w:rFonts w:ascii="標楷體" w:eastAsia="標楷體" w:hAnsi="標楷體" w:hint="eastAsia"/>
                <w:strike/>
                <w:color w:val="FF0000"/>
                <w:sz w:val="28"/>
                <w:szCs w:val="28"/>
              </w:rPr>
              <w:t>退費時以課程為單位，</w:t>
            </w:r>
            <w:r w:rsidRPr="00F82780">
              <w:rPr>
                <w:rFonts w:ascii="標楷體" w:eastAsia="標楷體" w:hAnsi="標楷體" w:hint="eastAsia"/>
                <w:color w:val="000000"/>
                <w:sz w:val="28"/>
                <w:szCs w:val="28"/>
              </w:rPr>
              <w:t>若因人數問題以致無法開課時，由校方統一退費為原則。</w:t>
            </w:r>
          </w:p>
        </w:tc>
        <w:tc>
          <w:tcPr>
            <w:tcW w:w="2268" w:type="dxa"/>
            <w:vMerge w:val="restart"/>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r w:rsidRPr="006377B7">
              <w:rPr>
                <w:rFonts w:ascii="標楷體" w:eastAsia="標楷體" w:hAnsi="Arial" w:cs="標楷體" w:hint="eastAsia"/>
                <w:color w:val="2E74B5" w:themeColor="accent1" w:themeShade="BF"/>
                <w:sz w:val="28"/>
                <w:szCs w:val="28"/>
              </w:rPr>
              <w:t>此條文講述兩種情況，修正分成兩條說明。</w:t>
            </w:r>
          </w:p>
        </w:tc>
      </w:tr>
      <w:tr w:rsidR="00BC1674" w:rsidTr="00107CEB">
        <w:tc>
          <w:tcPr>
            <w:tcW w:w="3794" w:type="dxa"/>
            <w:shd w:val="clear" w:color="auto" w:fill="auto"/>
          </w:tcPr>
          <w:p w:rsidR="00BC1674" w:rsidRPr="00F82780" w:rsidRDefault="00BC1674" w:rsidP="00107CEB">
            <w:pPr>
              <w:rPr>
                <w:rFonts w:ascii="標楷體" w:eastAsia="標楷體" w:hAnsi="標楷體"/>
                <w:color w:val="000000"/>
                <w:sz w:val="28"/>
                <w:szCs w:val="28"/>
              </w:rPr>
            </w:pPr>
            <w:r w:rsidRPr="00F82780">
              <w:rPr>
                <w:rFonts w:ascii="標楷體" w:eastAsia="標楷體" w:hAnsi="標楷體" w:hint="eastAsia"/>
                <w:color w:val="FF0000"/>
                <w:sz w:val="28"/>
                <w:szCs w:val="28"/>
              </w:rPr>
              <w:t>(三)退費均以單一課程各</w:t>
            </w:r>
            <w:r w:rsidRPr="00F82780">
              <w:rPr>
                <w:rFonts w:ascii="標楷體" w:eastAsia="標楷體" w:hAnsi="標楷體" w:hint="eastAsia"/>
                <w:color w:val="FF0000"/>
                <w:sz w:val="28"/>
                <w:szCs w:val="28"/>
              </w:rPr>
              <w:lastRenderedPageBreak/>
              <w:t>別處理。</w:t>
            </w:r>
          </w:p>
        </w:tc>
        <w:tc>
          <w:tcPr>
            <w:tcW w:w="3572" w:type="dxa"/>
            <w:shd w:val="clear" w:color="auto" w:fill="auto"/>
          </w:tcPr>
          <w:p w:rsidR="00BC1674" w:rsidRPr="00F82780" w:rsidRDefault="00BC1674" w:rsidP="00107CEB">
            <w:pPr>
              <w:rPr>
                <w:rFonts w:ascii="標楷體" w:eastAsia="標楷體" w:hAnsi="標楷體"/>
                <w:color w:val="000000"/>
                <w:sz w:val="28"/>
                <w:szCs w:val="28"/>
              </w:rPr>
            </w:pPr>
          </w:p>
        </w:tc>
        <w:tc>
          <w:tcPr>
            <w:tcW w:w="2268" w:type="dxa"/>
            <w:vMerge/>
            <w:shd w:val="clear" w:color="auto" w:fill="auto"/>
          </w:tcPr>
          <w:p w:rsidR="00BC1674" w:rsidRPr="006377B7" w:rsidRDefault="00BC1674" w:rsidP="00107CEB">
            <w:pPr>
              <w:snapToGrid w:val="0"/>
              <w:spacing w:line="500" w:lineRule="exact"/>
              <w:rPr>
                <w:rFonts w:ascii="標楷體" w:eastAsia="標楷體" w:hAnsi="Arial" w:cs="標楷體"/>
                <w:color w:val="2E74B5" w:themeColor="accent1" w:themeShade="BF"/>
                <w:sz w:val="28"/>
                <w:szCs w:val="28"/>
              </w:rPr>
            </w:pPr>
          </w:p>
        </w:tc>
      </w:tr>
    </w:tbl>
    <w:p w:rsidR="00BC1674" w:rsidRDefault="00BC1674" w:rsidP="00BC1674"/>
    <w:p w:rsidR="00BC1674" w:rsidRDefault="00BC1674" w:rsidP="00BC1674">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rsidR="00BC1674" w:rsidRPr="00F82780" w:rsidRDefault="00BC1674" w:rsidP="00BC1674">
      <w:pPr>
        <w:rPr>
          <w:rFonts w:ascii="標楷體" w:eastAsia="標楷體" w:hAnsi="標楷體"/>
          <w:sz w:val="28"/>
          <w:szCs w:val="28"/>
          <w:bdr w:val="single" w:sz="4" w:space="0" w:color="auto"/>
        </w:rPr>
      </w:pPr>
      <w:r w:rsidRPr="00F82780">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2</w:t>
      </w:r>
    </w:p>
    <w:p w:rsidR="00BC1674" w:rsidRPr="007C5BE4" w:rsidRDefault="00BC1674" w:rsidP="00BC1674">
      <w:pPr>
        <w:jc w:val="center"/>
        <w:rPr>
          <w:rFonts w:ascii="標楷體" w:eastAsia="標楷體" w:hAnsi="標楷體"/>
          <w:b/>
          <w:color w:val="000000"/>
          <w:sz w:val="28"/>
          <w:szCs w:val="28"/>
        </w:rPr>
      </w:pPr>
      <w:r w:rsidRPr="007C5BE4">
        <w:rPr>
          <w:rFonts w:ascii="標楷體" w:eastAsia="標楷體" w:hAnsi="標楷體" w:hint="eastAsia"/>
          <w:b/>
          <w:color w:val="000000"/>
          <w:sz w:val="28"/>
          <w:szCs w:val="28"/>
        </w:rPr>
        <w:t>國立馬公高級中學重修補修學分實施要點施行細則</w:t>
      </w:r>
    </w:p>
    <w:p w:rsidR="00BC1674" w:rsidRPr="007C5BE4" w:rsidRDefault="00BC1674" w:rsidP="00BC1674">
      <w:pPr>
        <w:spacing w:line="240" w:lineRule="exact"/>
        <w:jc w:val="right"/>
        <w:rPr>
          <w:rFonts w:ascii="標楷體" w:eastAsia="標楷體" w:hAnsi="標楷體"/>
          <w:color w:val="000000"/>
        </w:rPr>
      </w:pPr>
      <w:r w:rsidRPr="007C5BE4">
        <w:rPr>
          <w:rFonts w:ascii="標楷體" w:eastAsia="標楷體" w:hAnsi="標楷體" w:hint="eastAsia"/>
          <w:color w:val="000000"/>
        </w:rPr>
        <w:t>103.08.29校務會議修訂通過</w:t>
      </w:r>
    </w:p>
    <w:p w:rsidR="00BC1674" w:rsidRPr="007C5BE4" w:rsidRDefault="00BC1674" w:rsidP="00BC1674">
      <w:pPr>
        <w:numPr>
          <w:ilvl w:val="0"/>
          <w:numId w:val="2"/>
        </w:numPr>
        <w:rPr>
          <w:rFonts w:ascii="標楷體" w:eastAsia="標楷體" w:hAnsi="標楷體"/>
          <w:color w:val="000000"/>
        </w:rPr>
      </w:pPr>
      <w:r w:rsidRPr="007C5BE4">
        <w:rPr>
          <w:rFonts w:ascii="標楷體" w:eastAsia="標楷體" w:hAnsi="標楷體" w:hint="eastAsia"/>
          <w:color w:val="000000"/>
        </w:rPr>
        <w:t>依據高級中學學校學生學習評量辦法、本校學生學習評量辦法補充規定、本校實用技能學程學生成績考查辦法、國立及教育部主管私立高級中學學生重修學分補充規定及國立馬公高級中學重修補修學分實施要點訂定。</w:t>
      </w:r>
    </w:p>
    <w:p w:rsidR="00BC1674" w:rsidRPr="007C5BE4" w:rsidRDefault="00BC1674" w:rsidP="00BC1674">
      <w:pPr>
        <w:numPr>
          <w:ilvl w:val="0"/>
          <w:numId w:val="2"/>
        </w:numPr>
        <w:rPr>
          <w:rFonts w:ascii="標楷體" w:eastAsia="標楷體" w:hAnsi="標楷體"/>
          <w:color w:val="000000"/>
        </w:rPr>
      </w:pPr>
      <w:r w:rsidRPr="007C5BE4">
        <w:rPr>
          <w:rFonts w:ascii="標楷體" w:eastAsia="標楷體" w:hAnsi="標楷體" w:hint="eastAsia"/>
          <w:color w:val="000000"/>
        </w:rPr>
        <w:t>學生申請重修補修規定：</w:t>
      </w:r>
    </w:p>
    <w:p w:rsidR="00BC1674" w:rsidRPr="007C5BE4" w:rsidRDefault="00BC1674" w:rsidP="00BC1674">
      <w:pPr>
        <w:numPr>
          <w:ilvl w:val="1"/>
          <w:numId w:val="2"/>
        </w:numPr>
        <w:tabs>
          <w:tab w:val="clear" w:pos="480"/>
        </w:tabs>
        <w:ind w:left="1120" w:hanging="760"/>
        <w:rPr>
          <w:rFonts w:ascii="標楷體" w:eastAsia="標楷體" w:hAnsi="標楷體"/>
          <w:color w:val="000000"/>
        </w:rPr>
      </w:pPr>
      <w:r w:rsidRPr="007C5BE4">
        <w:rPr>
          <w:rFonts w:ascii="標楷體" w:eastAsia="標楷體" w:hAnsi="標楷體" w:hint="eastAsia"/>
          <w:color w:val="000000"/>
        </w:rPr>
        <w:t>學生應於指定申請時間至教務處申請重修補修，若因事可請代理人到校申請，惟申請後不得藉故修改；未於申請時間內提出重修補修者，視同放棄該學科重修補修之權益。</w:t>
      </w:r>
    </w:p>
    <w:p w:rsidR="00BC1674" w:rsidRPr="007C5BE4" w:rsidRDefault="00BC1674" w:rsidP="00BC1674">
      <w:pPr>
        <w:numPr>
          <w:ilvl w:val="1"/>
          <w:numId w:val="2"/>
        </w:numPr>
        <w:tabs>
          <w:tab w:val="clear" w:pos="480"/>
        </w:tabs>
        <w:ind w:left="1120" w:hanging="760"/>
        <w:rPr>
          <w:rFonts w:ascii="標楷體" w:eastAsia="標楷體" w:hAnsi="標楷體"/>
          <w:color w:val="000000"/>
        </w:rPr>
      </w:pPr>
      <w:r w:rsidRPr="007C5BE4">
        <w:rPr>
          <w:rFonts w:ascii="標楷體" w:eastAsia="標楷體" w:hAnsi="標楷體" w:hint="eastAsia"/>
          <w:color w:val="000000"/>
        </w:rPr>
        <w:t>申請重修補修後，應至總務處出納組繳費始完成重修補修手續，若因未繳費而導致無法重修補修者，其責任自付。</w:t>
      </w:r>
    </w:p>
    <w:p w:rsidR="00BC1674" w:rsidRPr="007C5BE4" w:rsidRDefault="00BC1674" w:rsidP="00BC1674">
      <w:pPr>
        <w:numPr>
          <w:ilvl w:val="1"/>
          <w:numId w:val="2"/>
        </w:numPr>
        <w:tabs>
          <w:tab w:val="clear" w:pos="480"/>
        </w:tabs>
        <w:ind w:left="1120" w:hanging="760"/>
        <w:rPr>
          <w:rFonts w:ascii="標楷體" w:eastAsia="標楷體" w:hAnsi="標楷體"/>
          <w:color w:val="000000"/>
        </w:rPr>
      </w:pPr>
      <w:r w:rsidRPr="007C5BE4">
        <w:rPr>
          <w:rFonts w:ascii="標楷體" w:eastAsia="標楷體" w:hAnsi="標楷體" w:hint="eastAsia"/>
          <w:color w:val="000000"/>
        </w:rPr>
        <w:t>學生因事無法重修補修時，應於上課前三天提出申請，並填具申請表(如附件一)。</w:t>
      </w:r>
    </w:p>
    <w:p w:rsidR="00BC1674" w:rsidRPr="007C5BE4" w:rsidRDefault="00BC1674" w:rsidP="00BC1674">
      <w:pPr>
        <w:numPr>
          <w:ilvl w:val="1"/>
          <w:numId w:val="2"/>
        </w:numPr>
        <w:tabs>
          <w:tab w:val="clear" w:pos="480"/>
        </w:tabs>
        <w:ind w:left="1120" w:hanging="760"/>
        <w:rPr>
          <w:rFonts w:ascii="標楷體" w:eastAsia="標楷體" w:hAnsi="標楷體"/>
          <w:color w:val="000000"/>
        </w:rPr>
      </w:pPr>
      <w:r w:rsidRPr="007C5BE4">
        <w:rPr>
          <w:rFonts w:ascii="標楷體" w:eastAsia="標楷體" w:hAnsi="標楷體" w:hint="eastAsia"/>
          <w:color w:val="000000"/>
        </w:rPr>
        <w:t>學生應於每學年結束後申請重修補修，若該課程於寒暑假均未達開班人數而未開課時，於三年級年段重修補修時得申請開課。</w:t>
      </w:r>
    </w:p>
    <w:p w:rsidR="00BC1674" w:rsidRPr="007C5BE4" w:rsidRDefault="00BC1674" w:rsidP="00BC1674">
      <w:pPr>
        <w:numPr>
          <w:ilvl w:val="1"/>
          <w:numId w:val="2"/>
        </w:numPr>
        <w:tabs>
          <w:tab w:val="clear" w:pos="480"/>
        </w:tabs>
        <w:ind w:left="1120" w:hanging="760"/>
        <w:rPr>
          <w:rFonts w:ascii="標楷體" w:eastAsia="標楷體" w:hAnsi="標楷體"/>
          <w:color w:val="000000"/>
        </w:rPr>
      </w:pPr>
      <w:r w:rsidRPr="007C5BE4">
        <w:rPr>
          <w:rFonts w:ascii="標楷體" w:eastAsia="標楷體" w:hAnsi="標楷體" w:hint="eastAsia"/>
          <w:color w:val="000000"/>
        </w:rPr>
        <w:t>三年級學生若未於前兩年段寒暑假重修補修以致學分數不足無法畢業者，需待至暑假開課後，始可重修補修。</w:t>
      </w:r>
    </w:p>
    <w:p w:rsidR="00BC1674" w:rsidRPr="007C5BE4" w:rsidRDefault="00BC1674" w:rsidP="00BC1674">
      <w:pPr>
        <w:numPr>
          <w:ilvl w:val="0"/>
          <w:numId w:val="2"/>
        </w:numPr>
        <w:rPr>
          <w:rFonts w:ascii="標楷體" w:eastAsia="標楷體" w:hAnsi="標楷體"/>
          <w:color w:val="000000"/>
        </w:rPr>
      </w:pPr>
      <w:r w:rsidRPr="007C5BE4">
        <w:rPr>
          <w:rFonts w:ascii="標楷體" w:eastAsia="標楷體" w:hAnsi="標楷體" w:hint="eastAsia"/>
          <w:color w:val="000000"/>
        </w:rPr>
        <w:t>開課時間：</w:t>
      </w:r>
    </w:p>
    <w:p w:rsidR="00BC1674" w:rsidRPr="007C5BE4" w:rsidRDefault="00BC1674" w:rsidP="00BC1674">
      <w:pPr>
        <w:numPr>
          <w:ilvl w:val="1"/>
          <w:numId w:val="2"/>
        </w:numPr>
        <w:tabs>
          <w:tab w:val="clear" w:pos="480"/>
        </w:tabs>
        <w:ind w:left="1080" w:hanging="723"/>
        <w:rPr>
          <w:rFonts w:ascii="標楷體" w:eastAsia="標楷體" w:hAnsi="標楷體"/>
          <w:color w:val="000000"/>
        </w:rPr>
      </w:pPr>
      <w:r w:rsidRPr="007C5BE4">
        <w:rPr>
          <w:rFonts w:ascii="標楷體" w:eastAsia="標楷體" w:hAnsi="標楷體" w:hint="eastAsia"/>
          <w:color w:val="000000"/>
        </w:rPr>
        <w:t>寒假重修補修：以寒假時間為主、其次以學期中課餘時間開課。</w:t>
      </w:r>
    </w:p>
    <w:p w:rsidR="00BC1674" w:rsidRPr="007C5BE4" w:rsidRDefault="00BC1674" w:rsidP="00BC1674">
      <w:pPr>
        <w:numPr>
          <w:ilvl w:val="1"/>
          <w:numId w:val="2"/>
        </w:numPr>
        <w:tabs>
          <w:tab w:val="clear" w:pos="480"/>
        </w:tabs>
        <w:ind w:left="1080" w:hanging="723"/>
        <w:rPr>
          <w:rFonts w:ascii="標楷體" w:eastAsia="標楷體" w:hAnsi="標楷體"/>
          <w:color w:val="000000"/>
        </w:rPr>
      </w:pPr>
      <w:r w:rsidRPr="007C5BE4">
        <w:rPr>
          <w:rFonts w:ascii="標楷體" w:eastAsia="標楷體" w:hAnsi="標楷體" w:hint="eastAsia"/>
          <w:color w:val="000000"/>
        </w:rPr>
        <w:t>暑假重修補修：以暑假時間為主、其次以學期中課餘時間開課。</w:t>
      </w:r>
    </w:p>
    <w:p w:rsidR="00BC1674" w:rsidRPr="007C5BE4" w:rsidRDefault="00BC1674" w:rsidP="00BC1674">
      <w:pPr>
        <w:numPr>
          <w:ilvl w:val="1"/>
          <w:numId w:val="2"/>
        </w:numPr>
        <w:tabs>
          <w:tab w:val="clear" w:pos="480"/>
        </w:tabs>
        <w:ind w:left="1080" w:hanging="723"/>
        <w:rPr>
          <w:rFonts w:ascii="標楷體" w:eastAsia="標楷體" w:hAnsi="標楷體"/>
          <w:color w:val="000000"/>
        </w:rPr>
      </w:pPr>
      <w:r w:rsidRPr="007C5BE4">
        <w:rPr>
          <w:rFonts w:ascii="標楷體" w:eastAsia="標楷體" w:hAnsi="標楷體" w:hint="eastAsia"/>
          <w:color w:val="000000"/>
        </w:rPr>
        <w:t>三年級年段重修補修：以每年六月畢業後時間為主。</w:t>
      </w:r>
    </w:p>
    <w:p w:rsidR="00BC1674" w:rsidRPr="007C5BE4" w:rsidRDefault="00BC1674" w:rsidP="00BC1674">
      <w:pPr>
        <w:numPr>
          <w:ilvl w:val="1"/>
          <w:numId w:val="2"/>
        </w:numPr>
        <w:tabs>
          <w:tab w:val="clear" w:pos="480"/>
        </w:tabs>
        <w:ind w:left="1080" w:hanging="723"/>
        <w:rPr>
          <w:rFonts w:ascii="標楷體" w:eastAsia="標楷體" w:hAnsi="標楷體"/>
          <w:color w:val="000000"/>
        </w:rPr>
      </w:pPr>
      <w:r w:rsidRPr="007C5BE4">
        <w:rPr>
          <w:rFonts w:ascii="標楷體" w:eastAsia="標楷體" w:hAnsi="標楷體" w:hint="eastAsia"/>
          <w:color w:val="000000"/>
        </w:rPr>
        <w:t>重修補修時間以校方公告為準，若教師異動時間，請通知教學組。</w:t>
      </w:r>
    </w:p>
    <w:p w:rsidR="00BC1674" w:rsidRPr="007C5BE4" w:rsidRDefault="00BC1674" w:rsidP="00BC1674">
      <w:pPr>
        <w:numPr>
          <w:ilvl w:val="1"/>
          <w:numId w:val="2"/>
        </w:numPr>
        <w:tabs>
          <w:tab w:val="clear" w:pos="480"/>
        </w:tabs>
        <w:ind w:left="1080" w:hanging="723"/>
        <w:rPr>
          <w:rFonts w:ascii="標楷體" w:eastAsia="標楷體" w:hAnsi="標楷體"/>
          <w:color w:val="000000"/>
        </w:rPr>
      </w:pPr>
      <w:r w:rsidRPr="007C5BE4">
        <w:rPr>
          <w:rFonts w:ascii="標楷體" w:eastAsia="標楷體" w:hAnsi="標楷體" w:hint="eastAsia"/>
          <w:color w:val="000000"/>
        </w:rPr>
        <w:t>三年級學生申請重修補修後，如該班人數未達五人，</w:t>
      </w:r>
      <w:r w:rsidRPr="007C5BE4">
        <w:rPr>
          <w:rFonts w:ascii="標楷體" w:eastAsia="標楷體" w:hAnsi="標楷體"/>
          <w:color w:val="000000"/>
        </w:rPr>
        <w:t>於重修</w:t>
      </w:r>
      <w:r w:rsidRPr="007C5BE4">
        <w:rPr>
          <w:rFonts w:ascii="標楷體" w:eastAsia="標楷體" w:hAnsi="標楷體" w:hint="eastAsia"/>
          <w:color w:val="000000"/>
        </w:rPr>
        <w:t>補修</w:t>
      </w:r>
      <w:r w:rsidRPr="007C5BE4">
        <w:rPr>
          <w:rFonts w:ascii="標楷體" w:eastAsia="標楷體" w:hAnsi="標楷體"/>
          <w:color w:val="000000"/>
        </w:rPr>
        <w:t>班開課一週內，學生應主動找任課教師輔導，違者視同放棄。</w:t>
      </w:r>
    </w:p>
    <w:p w:rsidR="00BC1674" w:rsidRPr="007C5BE4" w:rsidRDefault="00BC1674" w:rsidP="00BC1674">
      <w:pPr>
        <w:numPr>
          <w:ilvl w:val="0"/>
          <w:numId w:val="2"/>
        </w:numPr>
        <w:rPr>
          <w:rFonts w:ascii="標楷體" w:eastAsia="標楷體" w:hAnsi="標楷體"/>
          <w:color w:val="000000"/>
        </w:rPr>
      </w:pPr>
      <w:r w:rsidRPr="007C5BE4">
        <w:rPr>
          <w:rFonts w:ascii="標楷體" w:eastAsia="標楷體" w:hAnsi="標楷體" w:hint="eastAsia"/>
          <w:color w:val="000000"/>
        </w:rPr>
        <w:t>重修補修生活規範：</w:t>
      </w:r>
    </w:p>
    <w:p w:rsidR="00BC1674" w:rsidRPr="007C5BE4" w:rsidRDefault="00BC1674" w:rsidP="00BC1674">
      <w:pPr>
        <w:numPr>
          <w:ilvl w:val="1"/>
          <w:numId w:val="2"/>
        </w:numPr>
        <w:tabs>
          <w:tab w:val="clear" w:pos="480"/>
        </w:tabs>
        <w:ind w:leftChars="149" w:left="1160" w:hangingChars="334" w:hanging="802"/>
        <w:rPr>
          <w:rFonts w:ascii="標楷體" w:eastAsia="標楷體" w:hAnsi="標楷體"/>
          <w:color w:val="000000"/>
        </w:rPr>
      </w:pPr>
      <w:r w:rsidRPr="007C5BE4">
        <w:rPr>
          <w:rFonts w:ascii="標楷體" w:eastAsia="標楷體" w:hAnsi="標楷體" w:hint="eastAsia"/>
          <w:color w:val="000000"/>
        </w:rPr>
        <w:t>重修補修學生應依開課時間準時上課，無故缺席或遲到十五分鐘以上，視同曠課。</w:t>
      </w:r>
    </w:p>
    <w:p w:rsidR="00BC1674" w:rsidRPr="007C5BE4" w:rsidRDefault="00BC1674" w:rsidP="00BC1674">
      <w:pPr>
        <w:numPr>
          <w:ilvl w:val="1"/>
          <w:numId w:val="2"/>
        </w:numPr>
        <w:tabs>
          <w:tab w:val="clear" w:pos="480"/>
        </w:tabs>
        <w:ind w:leftChars="149" w:left="1160" w:hangingChars="334" w:hanging="802"/>
        <w:rPr>
          <w:rFonts w:ascii="標楷體" w:eastAsia="標楷體" w:hAnsi="標楷體"/>
          <w:color w:val="000000"/>
        </w:rPr>
      </w:pPr>
      <w:r w:rsidRPr="007C5BE4">
        <w:rPr>
          <w:rFonts w:ascii="標楷體" w:eastAsia="標楷體" w:hAnsi="標楷體" w:hint="eastAsia"/>
          <w:color w:val="000000"/>
        </w:rPr>
        <w:t>重修補修期間學生應由任課教師安排值日生協助教室環境衛生維護。</w:t>
      </w:r>
    </w:p>
    <w:p w:rsidR="00BC1674" w:rsidRPr="007C5BE4" w:rsidRDefault="00BC1674" w:rsidP="00BC1674">
      <w:pPr>
        <w:numPr>
          <w:ilvl w:val="1"/>
          <w:numId w:val="2"/>
        </w:numPr>
        <w:tabs>
          <w:tab w:val="clear" w:pos="480"/>
        </w:tabs>
        <w:ind w:leftChars="149" w:left="1160" w:hangingChars="334" w:hanging="802"/>
        <w:rPr>
          <w:rFonts w:ascii="標楷體" w:eastAsia="標楷體" w:hAnsi="標楷體"/>
          <w:color w:val="000000"/>
        </w:rPr>
      </w:pPr>
      <w:r w:rsidRPr="007C5BE4">
        <w:rPr>
          <w:rFonts w:ascii="標楷體" w:eastAsia="標楷體" w:hAnsi="標楷體" w:hint="eastAsia"/>
          <w:color w:val="000000"/>
        </w:rPr>
        <w:t>重修補修期間學生出勤情形由任課教師負責紀錄後，交由學務處生活輔導組寄發家長通知。</w:t>
      </w:r>
    </w:p>
    <w:p w:rsidR="00BC1674" w:rsidRPr="007C5BE4" w:rsidRDefault="00BC1674" w:rsidP="00BC1674">
      <w:pPr>
        <w:numPr>
          <w:ilvl w:val="1"/>
          <w:numId w:val="2"/>
        </w:numPr>
        <w:tabs>
          <w:tab w:val="clear" w:pos="480"/>
        </w:tabs>
        <w:ind w:leftChars="149" w:left="1160" w:hangingChars="334" w:hanging="802"/>
        <w:rPr>
          <w:rFonts w:ascii="標楷體" w:eastAsia="標楷體" w:hAnsi="標楷體"/>
          <w:color w:val="000000"/>
        </w:rPr>
      </w:pPr>
      <w:r w:rsidRPr="007C5BE4">
        <w:rPr>
          <w:rFonts w:ascii="標楷體" w:eastAsia="標楷體" w:hAnsi="標楷體" w:hint="eastAsia"/>
          <w:color w:val="000000"/>
        </w:rPr>
        <w:t>重修補修科目若有衝堂情形，請學生於開課一週內至教學組協調，無故或未經報備而未上課者，視同放棄並不得申請退費。</w:t>
      </w:r>
    </w:p>
    <w:p w:rsidR="00BC1674" w:rsidRPr="007C5BE4" w:rsidRDefault="00BC1674" w:rsidP="00BC1674">
      <w:pPr>
        <w:numPr>
          <w:ilvl w:val="0"/>
          <w:numId w:val="2"/>
        </w:numPr>
        <w:rPr>
          <w:rFonts w:ascii="標楷體" w:eastAsia="標楷體" w:hAnsi="標楷體"/>
          <w:color w:val="000000"/>
        </w:rPr>
      </w:pPr>
      <w:r w:rsidRPr="007C5BE4">
        <w:rPr>
          <w:rFonts w:ascii="標楷體" w:eastAsia="標楷體" w:hAnsi="標楷體" w:hint="eastAsia"/>
          <w:color w:val="000000"/>
        </w:rPr>
        <w:t>退費申請：</w:t>
      </w:r>
    </w:p>
    <w:p w:rsidR="00BC1674" w:rsidRPr="007C5BE4" w:rsidRDefault="00BC1674" w:rsidP="00BC1674">
      <w:pPr>
        <w:numPr>
          <w:ilvl w:val="1"/>
          <w:numId w:val="2"/>
        </w:numPr>
        <w:tabs>
          <w:tab w:val="clear" w:pos="480"/>
        </w:tabs>
        <w:ind w:left="1134" w:hanging="774"/>
        <w:rPr>
          <w:rFonts w:ascii="標楷體" w:eastAsia="標楷體" w:hAnsi="標楷體"/>
          <w:color w:val="000000"/>
        </w:rPr>
      </w:pPr>
      <w:r w:rsidRPr="007C5BE4">
        <w:rPr>
          <w:rFonts w:ascii="標楷體" w:eastAsia="標楷體" w:hAnsi="標楷體" w:hint="eastAsia"/>
          <w:color w:val="000000"/>
        </w:rPr>
        <w:t>申請表(如附件一)核可後始可退費。因公務無法重修補修者，亦需提出申請，並檢附公假單。未依時間提出申請者，不予退費。</w:t>
      </w:r>
    </w:p>
    <w:p w:rsidR="00BC1674" w:rsidRPr="007C5BE4" w:rsidRDefault="00BC1674" w:rsidP="00BC1674">
      <w:pPr>
        <w:numPr>
          <w:ilvl w:val="1"/>
          <w:numId w:val="2"/>
        </w:numPr>
        <w:tabs>
          <w:tab w:val="clear" w:pos="480"/>
        </w:tabs>
        <w:ind w:left="1134" w:hanging="774"/>
        <w:rPr>
          <w:rFonts w:ascii="標楷體" w:eastAsia="標楷體" w:hAnsi="標楷體"/>
          <w:color w:val="000000"/>
        </w:rPr>
      </w:pPr>
      <w:r w:rsidRPr="007C5BE4">
        <w:rPr>
          <w:rFonts w:ascii="標楷體" w:eastAsia="標楷體" w:hAnsi="標楷體" w:hint="eastAsia"/>
          <w:color w:val="000000"/>
        </w:rPr>
        <w:lastRenderedPageBreak/>
        <w:t>退費時以課程為單位，若因人數問題以致無法開課時，由校方統一退費為原則。</w:t>
      </w:r>
    </w:p>
    <w:p w:rsidR="00BC1674" w:rsidRDefault="00BC1674" w:rsidP="00BC1674">
      <w:pPr>
        <w:numPr>
          <w:ilvl w:val="0"/>
          <w:numId w:val="2"/>
        </w:numPr>
        <w:rPr>
          <w:rFonts w:ascii="標楷體" w:eastAsia="標楷體" w:hAnsi="標楷體"/>
          <w:color w:val="000000"/>
        </w:rPr>
      </w:pPr>
      <w:r w:rsidRPr="007C5BE4">
        <w:rPr>
          <w:rFonts w:ascii="標楷體" w:eastAsia="標楷體" w:hAnsi="標楷體" w:hint="eastAsia"/>
          <w:color w:val="000000"/>
        </w:rPr>
        <w:t>本施行細則經校務會議通過後實施，修正時亦同。</w:t>
      </w:r>
    </w:p>
    <w:p w:rsidR="00BC1674" w:rsidRDefault="00BC1674" w:rsidP="00BC1674">
      <w:pPr>
        <w:rPr>
          <w:rFonts w:ascii="標楷體" w:eastAsia="標楷體" w:hAnsi="標楷體"/>
          <w:color w:val="000000"/>
        </w:rPr>
      </w:pPr>
    </w:p>
    <w:p w:rsidR="00BC1674" w:rsidRDefault="00BC1674" w:rsidP="00BC1674">
      <w:pPr>
        <w:rPr>
          <w:rFonts w:ascii="標楷體" w:eastAsia="標楷體" w:hAnsi="標楷體"/>
          <w:color w:val="000000"/>
        </w:rPr>
      </w:pPr>
    </w:p>
    <w:p w:rsidR="00BC1674" w:rsidRDefault="00BC1674" w:rsidP="00BC1674">
      <w:pPr>
        <w:widowControl/>
        <w:rPr>
          <w:rFonts w:ascii="標楷體" w:eastAsia="標楷體" w:cs="標楷體"/>
          <w:b/>
          <w:bCs/>
          <w:spacing w:val="2"/>
          <w:position w:val="-2"/>
          <w:sz w:val="32"/>
          <w:szCs w:val="32"/>
          <w:bdr w:val="single" w:sz="4" w:space="0" w:color="auto"/>
        </w:rPr>
      </w:pPr>
      <w:r>
        <w:rPr>
          <w:rFonts w:ascii="標楷體" w:eastAsia="標楷體" w:cs="標楷體"/>
          <w:b/>
          <w:bCs/>
          <w:spacing w:val="2"/>
          <w:position w:val="-2"/>
          <w:sz w:val="32"/>
          <w:szCs w:val="32"/>
          <w:bdr w:val="single" w:sz="4" w:space="0" w:color="auto"/>
        </w:rPr>
        <w:br w:type="page"/>
      </w:r>
    </w:p>
    <w:p w:rsidR="00BC1674" w:rsidRDefault="00BC1674" w:rsidP="00BC1674">
      <w:pPr>
        <w:snapToGrid w:val="0"/>
        <w:spacing w:line="500" w:lineRule="exact"/>
        <w:rPr>
          <w:rFonts w:ascii="標楷體" w:eastAsia="標楷體" w:cs="標楷體"/>
          <w:b/>
          <w:bCs/>
          <w:spacing w:val="2"/>
          <w:position w:val="-2"/>
          <w:sz w:val="32"/>
          <w:szCs w:val="32"/>
        </w:rPr>
      </w:pPr>
      <w:r w:rsidRPr="009C51AA">
        <w:rPr>
          <w:rFonts w:ascii="標楷體" w:eastAsia="標楷體" w:cs="標楷體" w:hint="eastAsia"/>
          <w:b/>
          <w:bCs/>
          <w:spacing w:val="2"/>
          <w:position w:val="-2"/>
          <w:sz w:val="32"/>
          <w:szCs w:val="32"/>
          <w:bdr w:val="single" w:sz="4" w:space="0" w:color="auto"/>
        </w:rPr>
        <w:lastRenderedPageBreak/>
        <w:t>附件</w:t>
      </w:r>
      <w:r>
        <w:rPr>
          <w:rFonts w:ascii="標楷體" w:eastAsia="標楷體" w:cs="標楷體" w:hint="eastAsia"/>
          <w:b/>
          <w:bCs/>
          <w:spacing w:val="2"/>
          <w:position w:val="-2"/>
          <w:sz w:val="32"/>
          <w:szCs w:val="32"/>
          <w:bdr w:val="single" w:sz="4" w:space="0" w:color="auto"/>
        </w:rPr>
        <w:t>3</w:t>
      </w:r>
    </w:p>
    <w:tbl>
      <w:tblPr>
        <w:tblpPr w:leftFromText="180" w:rightFromText="180" w:vertAnchor="text" w:horzAnchor="margin" w:tblpXSpec="center" w:tblpY="3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3402"/>
      </w:tblGrid>
      <w:tr w:rsidR="00BC1674" w:rsidRPr="0029635C" w:rsidTr="00107CEB">
        <w:tc>
          <w:tcPr>
            <w:tcW w:w="3397"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cs="標楷體" w:hint="eastAsia"/>
                <w:sz w:val="32"/>
                <w:szCs w:val="32"/>
              </w:rPr>
              <w:t>修正條文</w:t>
            </w:r>
          </w:p>
        </w:tc>
        <w:tc>
          <w:tcPr>
            <w:tcW w:w="3402"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cs="標楷體" w:hint="eastAsia"/>
                <w:sz w:val="32"/>
                <w:szCs w:val="32"/>
              </w:rPr>
              <w:t>現行條文</w:t>
            </w:r>
          </w:p>
        </w:tc>
        <w:tc>
          <w:tcPr>
            <w:tcW w:w="3402"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cs="標楷體" w:hint="eastAsia"/>
                <w:sz w:val="32"/>
                <w:szCs w:val="32"/>
              </w:rPr>
              <w:t>說明</w:t>
            </w:r>
          </w:p>
        </w:tc>
      </w:tr>
      <w:tr w:rsidR="00BC1674" w:rsidRPr="0029635C" w:rsidTr="00107CEB">
        <w:tc>
          <w:tcPr>
            <w:tcW w:w="3397" w:type="dxa"/>
            <w:shd w:val="clear" w:color="auto" w:fill="auto"/>
          </w:tcPr>
          <w:p w:rsidR="00BC1674" w:rsidRPr="004322AC" w:rsidRDefault="00BC1674" w:rsidP="00107CEB">
            <w:pPr>
              <w:snapToGrid w:val="0"/>
              <w:spacing w:line="500" w:lineRule="exact"/>
              <w:jc w:val="center"/>
              <w:rPr>
                <w:rFonts w:ascii="標楷體" w:eastAsia="標楷體" w:hAnsi="標楷體" w:cs="標楷體"/>
                <w:sz w:val="28"/>
                <w:szCs w:val="28"/>
              </w:rPr>
            </w:pPr>
            <w:r w:rsidRPr="004322AC">
              <w:rPr>
                <w:rFonts w:ascii="標楷體" w:eastAsia="標楷體" w:hAnsi="標楷體" w:hint="eastAsia"/>
                <w:sz w:val="28"/>
                <w:szCs w:val="28"/>
              </w:rPr>
              <w:t>二、本校課程發展委員會(以下簡稱本委員會)置委員2</w:t>
            </w:r>
            <w:r w:rsidRPr="004322AC">
              <w:rPr>
                <w:rFonts w:ascii="標楷體" w:eastAsia="標楷體" w:hAnsi="標楷體"/>
                <w:color w:val="FF0000"/>
                <w:sz w:val="28"/>
                <w:szCs w:val="28"/>
              </w:rPr>
              <w:t>4</w:t>
            </w:r>
            <w:r w:rsidRPr="004322AC">
              <w:rPr>
                <w:rFonts w:ascii="標楷體" w:eastAsia="標楷體" w:hAnsi="標楷體" w:hint="eastAsia"/>
                <w:sz w:val="28"/>
                <w:szCs w:val="28"/>
              </w:rPr>
              <w:t>人，委員任期一年，任期自每年八月一日起至隔年七月三十一日止，任期出缺時，補行遴選或由該科補選，其任期至原任期屆滿止，均為無給職，其組織成員如下：(名單如附件一)</w:t>
            </w:r>
          </w:p>
        </w:tc>
        <w:tc>
          <w:tcPr>
            <w:tcW w:w="3402" w:type="dxa"/>
            <w:shd w:val="clear" w:color="auto" w:fill="auto"/>
          </w:tcPr>
          <w:p w:rsidR="00BC1674" w:rsidRPr="004322AC" w:rsidRDefault="00BC1674" w:rsidP="00107CEB">
            <w:pPr>
              <w:snapToGrid w:val="0"/>
              <w:spacing w:line="500" w:lineRule="exact"/>
              <w:jc w:val="center"/>
              <w:rPr>
                <w:rFonts w:ascii="標楷體" w:eastAsia="標楷體" w:hAnsi="標楷體" w:cs="標楷體"/>
                <w:sz w:val="28"/>
                <w:szCs w:val="28"/>
              </w:rPr>
            </w:pPr>
            <w:r w:rsidRPr="004322AC">
              <w:rPr>
                <w:rFonts w:ascii="標楷體" w:eastAsia="標楷體" w:hAnsi="標楷體" w:hint="eastAsia"/>
                <w:sz w:val="28"/>
                <w:szCs w:val="28"/>
              </w:rPr>
              <w:t>二、本校課程發展委員會(以下簡稱本委員會)置委員2</w:t>
            </w:r>
            <w:r w:rsidRPr="00E97C56">
              <w:rPr>
                <w:rFonts w:ascii="標楷體" w:eastAsia="標楷體" w:hAnsi="標楷體" w:hint="eastAsia"/>
                <w:color w:val="FF0000"/>
                <w:sz w:val="28"/>
                <w:szCs w:val="28"/>
              </w:rPr>
              <w:t>5</w:t>
            </w:r>
            <w:r w:rsidRPr="004322AC">
              <w:rPr>
                <w:rFonts w:ascii="標楷體" w:eastAsia="標楷體" w:hAnsi="標楷體" w:hint="eastAsia"/>
                <w:sz w:val="28"/>
                <w:szCs w:val="28"/>
              </w:rPr>
              <w:t>人，委員任期一年，任期自每年八月一日起至隔年七月三十一日止，任期出缺時，補行遴選或由該科補選，其任期至原任期屆滿止，均為無給職，其組織成員如下：(名單如附件一)</w:t>
            </w:r>
          </w:p>
        </w:tc>
        <w:tc>
          <w:tcPr>
            <w:tcW w:w="3402" w:type="dxa"/>
            <w:vMerge w:val="restart"/>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r>
              <w:rPr>
                <w:rFonts w:ascii="標楷體" w:eastAsia="標楷體" w:hAnsi="標楷體" w:cs="標楷體" w:hint="eastAsia"/>
                <w:sz w:val="28"/>
                <w:szCs w:val="28"/>
              </w:rPr>
              <w:t>課發會行政人員代表已含體育組長，另外1</w:t>
            </w:r>
            <w:r>
              <w:rPr>
                <w:rFonts w:ascii="標楷體" w:eastAsia="標楷體" w:hAnsi="標楷體" w:cs="標楷體"/>
                <w:sz w:val="28"/>
                <w:szCs w:val="28"/>
              </w:rPr>
              <w:t>12</w:t>
            </w:r>
            <w:r>
              <w:rPr>
                <w:rFonts w:ascii="標楷體" w:eastAsia="標楷體" w:hAnsi="標楷體" w:cs="標楷體" w:hint="eastAsia"/>
                <w:sz w:val="28"/>
                <w:szCs w:val="28"/>
              </w:rPr>
              <w:t>學年起未增設無體育科召集人，故刪去。</w:t>
            </w:r>
          </w:p>
        </w:tc>
      </w:tr>
      <w:tr w:rsidR="00BC1674" w:rsidRPr="0029635C" w:rsidTr="00107CEB">
        <w:tc>
          <w:tcPr>
            <w:tcW w:w="3397" w:type="dxa"/>
            <w:shd w:val="clear" w:color="auto" w:fill="auto"/>
          </w:tcPr>
          <w:p w:rsidR="00BC1674" w:rsidRPr="004322AC" w:rsidRDefault="00BC1674" w:rsidP="00107CEB">
            <w:pPr>
              <w:autoSpaceDE w:val="0"/>
              <w:autoSpaceDN w:val="0"/>
              <w:adjustRightInd w:val="0"/>
              <w:spacing w:line="273" w:lineRule="auto"/>
              <w:ind w:right="121"/>
              <w:rPr>
                <w:rFonts w:ascii="標楷體" w:eastAsia="標楷體" w:hAnsi="標楷體" w:cs="標楷體"/>
                <w:sz w:val="28"/>
                <w:szCs w:val="28"/>
              </w:rPr>
            </w:pPr>
            <w:r w:rsidRPr="004322AC">
              <w:rPr>
                <w:rFonts w:ascii="標楷體" w:eastAsia="標楷體" w:hAnsi="標楷體" w:hint="eastAsia"/>
                <w:sz w:val="28"/>
                <w:szCs w:val="28"/>
              </w:rPr>
              <w:t>(四)學科教師：由各學科召集人擔任，包括國文科、英文科、數學科、自然科、社會科、藝能科、國防教育科，每科1人，共計</w:t>
            </w:r>
            <w:r w:rsidRPr="004322AC">
              <w:rPr>
                <w:rFonts w:ascii="標楷體" w:eastAsia="標楷體" w:hAnsi="標楷體" w:hint="eastAsia"/>
                <w:color w:val="FF0000"/>
                <w:sz w:val="28"/>
                <w:szCs w:val="28"/>
              </w:rPr>
              <w:t>7</w:t>
            </w:r>
            <w:r w:rsidRPr="004322AC">
              <w:rPr>
                <w:rFonts w:ascii="標楷體" w:eastAsia="標楷體" w:hAnsi="標楷體" w:hint="eastAsia"/>
                <w:sz w:val="28"/>
                <w:szCs w:val="28"/>
              </w:rPr>
              <w:t>人。</w:t>
            </w:r>
          </w:p>
        </w:tc>
        <w:tc>
          <w:tcPr>
            <w:tcW w:w="3402" w:type="dxa"/>
            <w:shd w:val="clear" w:color="auto" w:fill="auto"/>
          </w:tcPr>
          <w:p w:rsidR="00BC1674" w:rsidRPr="004322AC" w:rsidRDefault="00BC1674" w:rsidP="00107CEB">
            <w:pPr>
              <w:snapToGrid w:val="0"/>
              <w:spacing w:line="500" w:lineRule="exact"/>
              <w:rPr>
                <w:rFonts w:ascii="標楷體" w:eastAsia="標楷體" w:hAnsi="標楷體" w:cs="標楷體"/>
                <w:sz w:val="28"/>
                <w:szCs w:val="28"/>
              </w:rPr>
            </w:pPr>
            <w:r w:rsidRPr="004322AC">
              <w:rPr>
                <w:rFonts w:ascii="標楷體" w:eastAsia="標楷體" w:hAnsi="標楷體" w:hint="eastAsia"/>
                <w:sz w:val="28"/>
                <w:szCs w:val="28"/>
              </w:rPr>
              <w:t>(四)學科教師：由各學科召集人擔任，包括國文科、英文科、數學科、自然科、社會科、</w:t>
            </w:r>
            <w:r w:rsidRPr="004322AC">
              <w:rPr>
                <w:rFonts w:ascii="標楷體" w:eastAsia="標楷體" w:hAnsi="標楷體" w:hint="eastAsia"/>
                <w:strike/>
                <w:color w:val="FF0000"/>
                <w:sz w:val="28"/>
                <w:szCs w:val="28"/>
              </w:rPr>
              <w:t>體育科、</w:t>
            </w:r>
            <w:r w:rsidRPr="004322AC">
              <w:rPr>
                <w:rFonts w:ascii="標楷體" w:eastAsia="標楷體" w:hAnsi="標楷體" w:hint="eastAsia"/>
                <w:sz w:val="28"/>
                <w:szCs w:val="28"/>
              </w:rPr>
              <w:t>藝能科、國防教育科，每科1人，共計</w:t>
            </w:r>
            <w:r w:rsidRPr="00E97C56">
              <w:rPr>
                <w:rFonts w:ascii="標楷體" w:eastAsia="標楷體" w:hAnsi="標楷體" w:hint="eastAsia"/>
                <w:color w:val="FF0000"/>
                <w:sz w:val="28"/>
                <w:szCs w:val="28"/>
              </w:rPr>
              <w:t>8</w:t>
            </w:r>
            <w:r w:rsidRPr="004322AC">
              <w:rPr>
                <w:rFonts w:ascii="標楷體" w:eastAsia="標楷體" w:hAnsi="標楷體" w:hint="eastAsia"/>
                <w:sz w:val="28"/>
                <w:szCs w:val="28"/>
              </w:rPr>
              <w:t>人。</w:t>
            </w:r>
          </w:p>
        </w:tc>
        <w:tc>
          <w:tcPr>
            <w:tcW w:w="3402" w:type="dxa"/>
            <w:vMerge/>
            <w:shd w:val="clear" w:color="auto" w:fill="auto"/>
          </w:tcPr>
          <w:p w:rsidR="00BC1674" w:rsidRPr="0029635C" w:rsidRDefault="00BC1674" w:rsidP="00107CEB">
            <w:pPr>
              <w:snapToGrid w:val="0"/>
              <w:spacing w:line="500" w:lineRule="exact"/>
              <w:rPr>
                <w:rFonts w:ascii="標楷體" w:eastAsia="標楷體" w:hAnsi="標楷體" w:cs="標楷體"/>
                <w:color w:val="2E74B5" w:themeColor="accent1" w:themeShade="BF"/>
                <w:sz w:val="28"/>
                <w:szCs w:val="28"/>
              </w:rPr>
            </w:pPr>
          </w:p>
        </w:tc>
      </w:tr>
    </w:tbl>
    <w:p w:rsidR="00BC1674" w:rsidRPr="004322AC" w:rsidRDefault="00BC1674" w:rsidP="00BC1674">
      <w:pPr>
        <w:rPr>
          <w:rFonts w:ascii="標楷體" w:eastAsia="標楷體" w:hAnsi="標楷體"/>
          <w:sz w:val="28"/>
          <w:szCs w:val="28"/>
          <w:bdr w:val="single" w:sz="4" w:space="0" w:color="auto"/>
        </w:rPr>
      </w:pPr>
    </w:p>
    <w:p w:rsidR="00BC1674" w:rsidRDefault="00BC1674" w:rsidP="00BC1674">
      <w:pPr>
        <w:widowControl/>
        <w:rPr>
          <w:rFonts w:ascii="標楷體" w:eastAsia="標楷體" w:cs="標楷體"/>
          <w:b/>
          <w:bCs/>
          <w:spacing w:val="2"/>
          <w:position w:val="-2"/>
          <w:sz w:val="32"/>
          <w:szCs w:val="32"/>
          <w:bdr w:val="single" w:sz="4" w:space="0" w:color="auto"/>
        </w:rPr>
      </w:pPr>
      <w:r>
        <w:rPr>
          <w:rFonts w:ascii="標楷體" w:eastAsia="標楷體" w:cs="標楷體"/>
          <w:b/>
          <w:bCs/>
          <w:spacing w:val="2"/>
          <w:position w:val="-2"/>
          <w:sz w:val="32"/>
          <w:szCs w:val="32"/>
          <w:bdr w:val="single" w:sz="4" w:space="0" w:color="auto"/>
        </w:rPr>
        <w:br w:type="page"/>
      </w:r>
    </w:p>
    <w:p w:rsidR="00BC1674" w:rsidRDefault="00BC1674" w:rsidP="00BC1674">
      <w:pPr>
        <w:snapToGrid w:val="0"/>
        <w:spacing w:line="500" w:lineRule="exact"/>
        <w:rPr>
          <w:rFonts w:ascii="標楷體" w:eastAsia="標楷體" w:cs="標楷體"/>
          <w:b/>
          <w:bCs/>
          <w:spacing w:val="2"/>
          <w:position w:val="-2"/>
          <w:sz w:val="32"/>
          <w:szCs w:val="32"/>
        </w:rPr>
      </w:pPr>
      <w:r w:rsidRPr="009C51AA">
        <w:rPr>
          <w:rFonts w:ascii="標楷體" w:eastAsia="標楷體" w:cs="標楷體" w:hint="eastAsia"/>
          <w:b/>
          <w:bCs/>
          <w:spacing w:val="2"/>
          <w:position w:val="-2"/>
          <w:sz w:val="32"/>
          <w:szCs w:val="32"/>
          <w:bdr w:val="single" w:sz="4" w:space="0" w:color="auto"/>
        </w:rPr>
        <w:lastRenderedPageBreak/>
        <w:t>附件</w:t>
      </w:r>
      <w:r>
        <w:rPr>
          <w:rFonts w:ascii="標楷體" w:eastAsia="標楷體" w:cs="標楷體" w:hint="eastAsia"/>
          <w:b/>
          <w:bCs/>
          <w:spacing w:val="2"/>
          <w:position w:val="-2"/>
          <w:sz w:val="32"/>
          <w:szCs w:val="32"/>
          <w:bdr w:val="single" w:sz="4" w:space="0" w:color="auto"/>
        </w:rPr>
        <w:t>4</w:t>
      </w:r>
    </w:p>
    <w:p w:rsidR="00BC1674" w:rsidRPr="0001466B" w:rsidRDefault="00BC1674" w:rsidP="00BC1674">
      <w:pPr>
        <w:snapToGrid w:val="0"/>
        <w:spacing w:line="500" w:lineRule="exact"/>
        <w:jc w:val="center"/>
        <w:rPr>
          <w:rFonts w:ascii="標楷體" w:eastAsia="標楷體" w:hAnsi="Arial" w:cs="標楷體"/>
          <w:b/>
          <w:bCs/>
          <w:position w:val="-2"/>
          <w:sz w:val="32"/>
          <w:szCs w:val="32"/>
        </w:rPr>
      </w:pPr>
      <w:r w:rsidRPr="0001466B">
        <w:rPr>
          <w:rFonts w:ascii="標楷體" w:eastAsia="標楷體" w:hAnsi="標楷體" w:hint="eastAsia"/>
          <w:b/>
          <w:color w:val="000000"/>
          <w:sz w:val="32"/>
          <w:szCs w:val="32"/>
        </w:rPr>
        <w:t>國立馬公高級中學-</w:t>
      </w:r>
      <w:r w:rsidRPr="0001466B">
        <w:rPr>
          <w:rFonts w:ascii="標楷體" w:eastAsia="標楷體" w:hAnsi="標楷體" w:hint="eastAsia"/>
          <w:b/>
          <w:color w:val="000000"/>
          <w:sz w:val="32"/>
          <w:szCs w:val="32"/>
          <w:bdr w:val="single" w:sz="4" w:space="0" w:color="auto"/>
        </w:rPr>
        <w:t>學習扶助方案課程申請</w:t>
      </w:r>
      <w:r>
        <w:rPr>
          <w:rFonts w:ascii="標楷體" w:eastAsia="標楷體" w:hAnsi="標楷體" w:hint="eastAsia"/>
          <w:b/>
          <w:color w:val="000000"/>
          <w:sz w:val="32"/>
          <w:szCs w:val="32"/>
          <w:bdr w:val="single" w:sz="4" w:space="0" w:color="auto"/>
        </w:rPr>
        <w:t>辧法</w:t>
      </w:r>
      <w:r w:rsidRPr="0001466B">
        <w:rPr>
          <w:rFonts w:ascii="標楷體" w:eastAsia="標楷體" w:hAnsi="Arial" w:cs="標楷體" w:hint="eastAsia"/>
          <w:b/>
          <w:bCs/>
          <w:position w:val="-2"/>
          <w:sz w:val="32"/>
          <w:szCs w:val="32"/>
        </w:rPr>
        <w:t>修正草案對照表</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342"/>
        <w:gridCol w:w="3664"/>
      </w:tblGrid>
      <w:tr w:rsidR="00BC1674" w:rsidRPr="0029635C" w:rsidTr="00107CEB">
        <w:tc>
          <w:tcPr>
            <w:tcW w:w="3195"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cs="標楷體" w:hint="eastAsia"/>
                <w:sz w:val="32"/>
                <w:szCs w:val="32"/>
              </w:rPr>
              <w:t>修正條文</w:t>
            </w:r>
          </w:p>
        </w:tc>
        <w:tc>
          <w:tcPr>
            <w:tcW w:w="3342"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cs="標楷體" w:hint="eastAsia"/>
                <w:sz w:val="32"/>
                <w:szCs w:val="32"/>
              </w:rPr>
              <w:t>現行條文</w:t>
            </w:r>
          </w:p>
        </w:tc>
        <w:tc>
          <w:tcPr>
            <w:tcW w:w="3664"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cs="標楷體" w:hint="eastAsia"/>
                <w:sz w:val="32"/>
                <w:szCs w:val="32"/>
              </w:rPr>
              <w:t>說明</w:t>
            </w:r>
          </w:p>
        </w:tc>
      </w:tr>
      <w:tr w:rsidR="00BC1674" w:rsidRPr="0029635C" w:rsidTr="00107CEB">
        <w:tc>
          <w:tcPr>
            <w:tcW w:w="3195"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hint="eastAsia"/>
                <w:sz w:val="32"/>
                <w:szCs w:val="32"/>
              </w:rPr>
              <w:t>國立馬公高級中等學校學習扶助</w:t>
            </w:r>
            <w:r w:rsidRPr="0029635C">
              <w:rPr>
                <w:rFonts w:ascii="標楷體" w:eastAsia="標楷體" w:hAnsi="標楷體" w:hint="eastAsia"/>
                <w:color w:val="FF0000"/>
                <w:sz w:val="32"/>
                <w:szCs w:val="32"/>
              </w:rPr>
              <w:t>方案</w:t>
            </w:r>
            <w:r w:rsidRPr="0029635C">
              <w:rPr>
                <w:rFonts w:ascii="標楷體" w:eastAsia="標楷體" w:hAnsi="標楷體" w:hint="eastAsia"/>
                <w:sz w:val="32"/>
                <w:szCs w:val="32"/>
              </w:rPr>
              <w:t>申請辦法</w:t>
            </w:r>
          </w:p>
        </w:tc>
        <w:tc>
          <w:tcPr>
            <w:tcW w:w="3342"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32"/>
                <w:szCs w:val="32"/>
              </w:rPr>
            </w:pPr>
            <w:r w:rsidRPr="0029635C">
              <w:rPr>
                <w:rFonts w:ascii="標楷體" w:eastAsia="標楷體" w:hAnsi="標楷體" w:hint="eastAsia"/>
                <w:color w:val="000000"/>
                <w:sz w:val="32"/>
                <w:szCs w:val="32"/>
              </w:rPr>
              <w:t>國立馬公高級中等學校學習扶助</w:t>
            </w:r>
            <w:r w:rsidRPr="0029635C">
              <w:rPr>
                <w:rFonts w:ascii="標楷體" w:eastAsia="標楷體" w:hAnsi="標楷體" w:hint="eastAsia"/>
                <w:color w:val="5B9BD5" w:themeColor="accent1"/>
                <w:sz w:val="32"/>
                <w:szCs w:val="32"/>
              </w:rPr>
              <w:t>計畫</w:t>
            </w:r>
            <w:r w:rsidRPr="0029635C">
              <w:rPr>
                <w:rFonts w:ascii="標楷體" w:eastAsia="標楷體" w:hAnsi="標楷體" w:hint="eastAsia"/>
                <w:color w:val="000000"/>
                <w:sz w:val="32"/>
                <w:szCs w:val="32"/>
              </w:rPr>
              <w:t>申請辦法</w:t>
            </w:r>
          </w:p>
        </w:tc>
        <w:tc>
          <w:tcPr>
            <w:tcW w:w="3664" w:type="dxa"/>
            <w:shd w:val="clear" w:color="auto" w:fill="auto"/>
          </w:tcPr>
          <w:p w:rsidR="00BC1674" w:rsidRPr="0029635C" w:rsidRDefault="00BC1674" w:rsidP="00107CEB">
            <w:pPr>
              <w:snapToGrid w:val="0"/>
              <w:spacing w:line="500" w:lineRule="exact"/>
              <w:jc w:val="center"/>
              <w:rPr>
                <w:rFonts w:ascii="標楷體" w:eastAsia="標楷體" w:hAnsi="標楷體" w:cs="標楷體"/>
                <w:sz w:val="28"/>
                <w:szCs w:val="28"/>
              </w:rPr>
            </w:pPr>
            <w:r w:rsidRPr="0029635C">
              <w:rPr>
                <w:rFonts w:ascii="標楷體" w:eastAsia="標楷體" w:hAnsi="標楷體" w:cs="標楷體" w:hint="eastAsia"/>
                <w:sz w:val="28"/>
                <w:szCs w:val="28"/>
              </w:rPr>
              <w:t>修改計劃為方案</w:t>
            </w:r>
            <w:r>
              <w:rPr>
                <w:rFonts w:ascii="標楷體" w:eastAsia="標楷體" w:hAnsi="標楷體" w:cs="標楷體" w:hint="eastAsia"/>
                <w:sz w:val="28"/>
                <w:szCs w:val="28"/>
              </w:rPr>
              <w:t>，</w:t>
            </w:r>
            <w:r w:rsidRPr="0029635C">
              <w:rPr>
                <w:rFonts w:ascii="標楷體" w:eastAsia="標楷體" w:hAnsi="標楷體" w:cs="標楷體" w:hint="eastAsia"/>
                <w:sz w:val="28"/>
                <w:szCs w:val="28"/>
              </w:rPr>
              <w:t>依據</w:t>
            </w:r>
            <w:r w:rsidRPr="0029635C">
              <w:rPr>
                <w:rFonts w:ascii="標楷體" w:eastAsia="標楷體" w:hAnsi="標楷體" w:cs="新細明體" w:hint="eastAsia"/>
                <w:kern w:val="0"/>
                <w:sz w:val="28"/>
                <w:szCs w:val="28"/>
              </w:rPr>
              <w:t>教育部國民及學前教育署辦理高級中等學校學生學習扶助方案補助要點</w:t>
            </w:r>
          </w:p>
        </w:tc>
      </w:tr>
      <w:tr w:rsidR="00BC1674" w:rsidRPr="0029635C" w:rsidTr="00107CEB">
        <w:tc>
          <w:tcPr>
            <w:tcW w:w="3195" w:type="dxa"/>
            <w:shd w:val="clear" w:color="auto" w:fill="auto"/>
          </w:tcPr>
          <w:p w:rsidR="00BC1674" w:rsidRPr="0029635C" w:rsidRDefault="00BC1674" w:rsidP="00BC1674">
            <w:pPr>
              <w:numPr>
                <w:ilvl w:val="0"/>
                <w:numId w:val="3"/>
              </w:numPr>
              <w:rPr>
                <w:rFonts w:ascii="標楷體" w:eastAsia="標楷體" w:hAnsi="標楷體"/>
                <w:sz w:val="28"/>
                <w:szCs w:val="28"/>
              </w:rPr>
            </w:pPr>
            <w:r w:rsidRPr="0029635C">
              <w:rPr>
                <w:rFonts w:ascii="標楷體" w:eastAsia="標楷體" w:hAnsi="標楷體" w:hint="eastAsia"/>
                <w:sz w:val="28"/>
                <w:szCs w:val="28"/>
              </w:rPr>
              <w:t>依據：</w:t>
            </w:r>
          </w:p>
          <w:p w:rsidR="00BC1674" w:rsidRPr="0029635C" w:rsidRDefault="00BC1674" w:rsidP="00107CEB">
            <w:pPr>
              <w:autoSpaceDE w:val="0"/>
              <w:autoSpaceDN w:val="0"/>
              <w:adjustRightInd w:val="0"/>
              <w:spacing w:line="273" w:lineRule="auto"/>
              <w:ind w:right="121"/>
              <w:rPr>
                <w:rFonts w:ascii="標楷體" w:eastAsia="標楷體" w:hAnsi="標楷體" w:cs="標楷體"/>
                <w:sz w:val="28"/>
                <w:szCs w:val="28"/>
              </w:rPr>
            </w:pPr>
            <w:r w:rsidRPr="0029635C">
              <w:rPr>
                <w:rFonts w:ascii="標楷體" w:eastAsia="標楷體" w:hAnsi="標楷體" w:cs="新細明體" w:hint="eastAsia"/>
                <w:kern w:val="0"/>
                <w:sz w:val="28"/>
                <w:szCs w:val="28"/>
              </w:rPr>
              <w:t>中華民國</w:t>
            </w:r>
            <w:r w:rsidRPr="0029635C">
              <w:rPr>
                <w:rFonts w:ascii="標楷體" w:eastAsia="標楷體" w:hAnsi="標楷體" w:cs="新細明體"/>
                <w:kern w:val="0"/>
                <w:sz w:val="28"/>
                <w:szCs w:val="28"/>
              </w:rPr>
              <w:t xml:space="preserve">112 </w:t>
            </w:r>
            <w:r w:rsidRPr="0029635C">
              <w:rPr>
                <w:rFonts w:ascii="標楷體" w:eastAsia="標楷體" w:hAnsi="標楷體" w:cs="新細明體" w:hint="eastAsia"/>
                <w:kern w:val="0"/>
                <w:sz w:val="28"/>
                <w:szCs w:val="28"/>
              </w:rPr>
              <w:t>年</w:t>
            </w:r>
            <w:r w:rsidRPr="0029635C">
              <w:rPr>
                <w:rFonts w:ascii="標楷體" w:eastAsia="標楷體" w:hAnsi="標楷體" w:cs="新細明體"/>
                <w:kern w:val="0"/>
                <w:sz w:val="28"/>
                <w:szCs w:val="28"/>
              </w:rPr>
              <w:t xml:space="preserve">1 </w:t>
            </w:r>
            <w:r w:rsidRPr="0029635C">
              <w:rPr>
                <w:rFonts w:ascii="標楷體" w:eastAsia="標楷體" w:hAnsi="標楷體" w:cs="新細明體" w:hint="eastAsia"/>
                <w:kern w:val="0"/>
                <w:sz w:val="28"/>
                <w:szCs w:val="28"/>
              </w:rPr>
              <w:t>月</w:t>
            </w:r>
            <w:r w:rsidRPr="0029635C">
              <w:rPr>
                <w:rFonts w:ascii="標楷體" w:eastAsia="標楷體" w:hAnsi="標楷體" w:cs="新細明體"/>
                <w:kern w:val="0"/>
                <w:sz w:val="28"/>
                <w:szCs w:val="28"/>
              </w:rPr>
              <w:t xml:space="preserve">31 </w:t>
            </w:r>
            <w:r w:rsidRPr="0029635C">
              <w:rPr>
                <w:rFonts w:ascii="標楷體" w:eastAsia="標楷體" w:hAnsi="標楷體" w:cs="新細明體" w:hint="eastAsia"/>
                <w:kern w:val="0"/>
                <w:sz w:val="28"/>
                <w:szCs w:val="28"/>
              </w:rPr>
              <w:t>日臺教國署高字第</w:t>
            </w:r>
            <w:r w:rsidRPr="0029635C">
              <w:rPr>
                <w:rFonts w:ascii="標楷體" w:eastAsia="標楷體" w:hAnsi="標楷體" w:cs="新細明體"/>
                <w:kern w:val="0"/>
                <w:sz w:val="28"/>
                <w:szCs w:val="28"/>
              </w:rPr>
              <w:t xml:space="preserve">1120004357A </w:t>
            </w:r>
            <w:r w:rsidRPr="0029635C">
              <w:rPr>
                <w:rFonts w:ascii="標楷體" w:eastAsia="標楷體" w:hAnsi="標楷體" w:cs="新細明體" w:hint="eastAsia"/>
                <w:kern w:val="0"/>
                <w:sz w:val="28"/>
                <w:szCs w:val="28"/>
              </w:rPr>
              <w:t>號令修正教育部國民及學前教育署辦理高級中等學校學生學習扶助方案補助要點。</w:t>
            </w:r>
          </w:p>
        </w:tc>
        <w:tc>
          <w:tcPr>
            <w:tcW w:w="3342" w:type="dxa"/>
            <w:shd w:val="clear" w:color="auto" w:fill="auto"/>
          </w:tcPr>
          <w:p w:rsidR="00BC1674" w:rsidRPr="0029635C" w:rsidRDefault="00BC1674" w:rsidP="00107CEB">
            <w:pPr>
              <w:rPr>
                <w:rFonts w:ascii="標楷體" w:eastAsia="標楷體" w:hAnsi="標楷體"/>
                <w:color w:val="000000"/>
                <w:sz w:val="28"/>
                <w:szCs w:val="28"/>
              </w:rPr>
            </w:pPr>
            <w:r w:rsidRPr="0029635C">
              <w:rPr>
                <w:rFonts w:ascii="標楷體" w:eastAsia="標楷體" w:hAnsi="標楷體" w:hint="eastAsia"/>
                <w:color w:val="000000"/>
                <w:sz w:val="28"/>
                <w:szCs w:val="28"/>
              </w:rPr>
              <w:t>一、 依據：</w:t>
            </w:r>
          </w:p>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cs="新細明體" w:hint="eastAsia"/>
                <w:color w:val="000000"/>
                <w:kern w:val="0"/>
                <w:sz w:val="28"/>
                <w:szCs w:val="28"/>
              </w:rPr>
              <w:t>1</w:t>
            </w:r>
            <w:r w:rsidRPr="0029635C">
              <w:rPr>
                <w:rFonts w:ascii="標楷體" w:eastAsia="標楷體" w:hAnsi="標楷體" w:cs="新細明體"/>
                <w:color w:val="000000"/>
                <w:kern w:val="0"/>
                <w:sz w:val="28"/>
                <w:szCs w:val="28"/>
              </w:rPr>
              <w:t>.</w:t>
            </w:r>
            <w:r w:rsidRPr="0029635C">
              <w:rPr>
                <w:rFonts w:ascii="標楷體" w:eastAsia="標楷體" w:hAnsi="標楷體" w:cs="新細明體" w:hint="eastAsia"/>
                <w:color w:val="000000"/>
                <w:kern w:val="0"/>
                <w:sz w:val="28"/>
                <w:szCs w:val="28"/>
              </w:rPr>
              <w:t>教育部</w:t>
            </w:r>
            <w:r w:rsidRPr="0029635C">
              <w:rPr>
                <w:rFonts w:ascii="標楷體" w:eastAsia="標楷體" w:hAnsi="標楷體" w:hint="eastAsia"/>
                <w:color w:val="000000"/>
                <w:sz w:val="28"/>
                <w:szCs w:val="28"/>
              </w:rPr>
              <w:t>十二年國民基本教育實施計畫－子計畫10「學生生涯規劃與輔導」方案</w:t>
            </w:r>
            <w:smartTag w:uri="urn:schemas-microsoft-com:office:smarttags" w:element="chsdate">
              <w:smartTagPr>
                <w:attr w:name="Year" w:val="2010"/>
                <w:attr w:name="Month" w:val="2"/>
                <w:attr w:name="Day" w:val="2"/>
                <w:attr w:name="IsLunarDate" w:val="False"/>
                <w:attr w:name="IsROCDate" w:val="False"/>
              </w:smartTagPr>
              <w:r w:rsidRPr="0029635C">
                <w:rPr>
                  <w:rFonts w:ascii="標楷體" w:eastAsia="標楷體" w:hAnsi="標楷體" w:hint="eastAsia"/>
                  <w:color w:val="000000"/>
                  <w:sz w:val="28"/>
                  <w:szCs w:val="28"/>
                </w:rPr>
                <w:t>10-2-2</w:t>
              </w:r>
            </w:smartTag>
            <w:r w:rsidRPr="0029635C">
              <w:rPr>
                <w:rFonts w:ascii="標楷體" w:eastAsia="標楷體" w:hAnsi="標楷體" w:hint="eastAsia"/>
                <w:color w:val="000000"/>
                <w:sz w:val="28"/>
                <w:szCs w:val="28"/>
              </w:rPr>
              <w:t>高中職學生學習扶助方案。</w:t>
            </w:r>
          </w:p>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hint="eastAsia"/>
                <w:color w:val="000000"/>
                <w:sz w:val="28"/>
                <w:szCs w:val="28"/>
              </w:rPr>
              <w:t>2</w:t>
            </w:r>
            <w:r w:rsidRPr="0029635C">
              <w:rPr>
                <w:rFonts w:ascii="標楷體" w:eastAsia="標楷體" w:hAnsi="標楷體"/>
                <w:color w:val="000000"/>
                <w:sz w:val="28"/>
                <w:szCs w:val="28"/>
              </w:rPr>
              <w:t>.</w:t>
            </w:r>
            <w:r w:rsidRPr="0029635C">
              <w:rPr>
                <w:rFonts w:ascii="標楷體" w:eastAsia="標楷體" w:hAnsi="標楷體" w:hint="eastAsia"/>
                <w:color w:val="000000"/>
                <w:sz w:val="28"/>
                <w:szCs w:val="28"/>
              </w:rPr>
              <w:t>教育部98.2.11部授教中(二)字第</w:t>
            </w:r>
            <w:smartTag w:uri="urn:schemas-microsoft-com:office:smarttags" w:element="chmetcnv">
              <w:smartTagPr>
                <w:attr w:name="TCSC" w:val="0"/>
                <w:attr w:name="NumberType" w:val="1"/>
                <w:attr w:name="Negative" w:val="False"/>
                <w:attr w:name="HasSpace" w:val="False"/>
                <w:attr w:name="SourceValue" w:val="970517463"/>
                <w:attr w:name="UnitName" w:val="C"/>
              </w:smartTagPr>
              <w:r w:rsidRPr="0029635C">
                <w:rPr>
                  <w:rFonts w:ascii="標楷體" w:eastAsia="標楷體" w:hAnsi="標楷體" w:hint="eastAsia"/>
                  <w:color w:val="000000"/>
                  <w:sz w:val="28"/>
                  <w:szCs w:val="28"/>
                </w:rPr>
                <w:t>0970517463C</w:t>
              </w:r>
            </w:smartTag>
            <w:r w:rsidRPr="0029635C">
              <w:rPr>
                <w:rFonts w:ascii="標楷體" w:eastAsia="標楷體" w:hAnsi="標楷體" w:hint="eastAsia"/>
                <w:color w:val="000000"/>
                <w:sz w:val="28"/>
                <w:szCs w:val="28"/>
              </w:rPr>
              <w:t>號函「教育部補助高級中等學校扶助弱勢學生提升學習素質注意事項」。</w:t>
            </w:r>
          </w:p>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cs="新細明體" w:hint="eastAsia"/>
                <w:color w:val="000000"/>
                <w:kern w:val="0"/>
                <w:sz w:val="28"/>
                <w:szCs w:val="28"/>
              </w:rPr>
              <w:t>3</w:t>
            </w:r>
            <w:r w:rsidRPr="0029635C">
              <w:rPr>
                <w:rFonts w:ascii="標楷體" w:eastAsia="標楷體" w:hAnsi="標楷體" w:cs="新細明體"/>
                <w:color w:val="000000"/>
                <w:kern w:val="0"/>
                <w:sz w:val="28"/>
                <w:szCs w:val="28"/>
              </w:rPr>
              <w:t>.</w:t>
            </w:r>
            <w:r w:rsidRPr="0029635C">
              <w:rPr>
                <w:rFonts w:ascii="標楷體" w:eastAsia="標楷體" w:hAnsi="標楷體" w:cs="新細明體" w:hint="eastAsia"/>
                <w:color w:val="000000"/>
                <w:kern w:val="0"/>
                <w:sz w:val="28"/>
                <w:szCs w:val="28"/>
              </w:rPr>
              <w:t>本校高中優質化輔助方案第三期程特色領航計畫，分支計畫編號C-2弱勢學生學習扶助計畫。。</w:t>
            </w:r>
          </w:p>
          <w:p w:rsidR="00BC1674" w:rsidRPr="0029635C" w:rsidRDefault="00BC1674" w:rsidP="00107CEB">
            <w:pPr>
              <w:snapToGrid w:val="0"/>
              <w:spacing w:line="500" w:lineRule="exact"/>
              <w:rPr>
                <w:rFonts w:ascii="標楷體" w:eastAsia="標楷體" w:hAnsi="標楷體" w:cs="標楷體"/>
                <w:sz w:val="28"/>
                <w:szCs w:val="28"/>
              </w:rPr>
            </w:pPr>
          </w:p>
        </w:tc>
        <w:tc>
          <w:tcPr>
            <w:tcW w:w="3664" w:type="dxa"/>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r w:rsidRPr="0029635C">
              <w:rPr>
                <w:rFonts w:ascii="標楷體" w:eastAsia="標楷體" w:hAnsi="標楷體" w:cs="標楷體" w:hint="eastAsia"/>
                <w:sz w:val="28"/>
                <w:szCs w:val="28"/>
              </w:rPr>
              <w:t>依據</w:t>
            </w:r>
          </w:p>
          <w:p w:rsidR="00BC1674" w:rsidRPr="0029635C" w:rsidRDefault="00BC1674" w:rsidP="00107CEB">
            <w:pPr>
              <w:snapToGrid w:val="0"/>
              <w:spacing w:line="500" w:lineRule="exact"/>
              <w:rPr>
                <w:rFonts w:ascii="標楷體" w:eastAsia="標楷體" w:hAnsi="標楷體" w:cs="標楷體"/>
                <w:color w:val="2E74B5" w:themeColor="accent1" w:themeShade="BF"/>
                <w:sz w:val="28"/>
                <w:szCs w:val="28"/>
              </w:rPr>
            </w:pPr>
            <w:r w:rsidRPr="0029635C">
              <w:rPr>
                <w:rFonts w:ascii="標楷體" w:eastAsia="標楷體" w:hAnsi="標楷體" w:cs="標楷體" w:hint="eastAsia"/>
                <w:color w:val="2E74B5" w:themeColor="accent1" w:themeShade="BF"/>
                <w:sz w:val="28"/>
                <w:szCs w:val="28"/>
              </w:rPr>
              <w:t>「</w:t>
            </w:r>
            <w:r w:rsidRPr="0029635C">
              <w:rPr>
                <w:rFonts w:ascii="標楷體" w:eastAsia="標楷體" w:hAnsi="標楷體" w:cs="新細明體" w:hint="eastAsia"/>
                <w:b/>
                <w:kern w:val="0"/>
                <w:sz w:val="28"/>
                <w:szCs w:val="28"/>
              </w:rPr>
              <w:t>教育部國民及學前教育署辦理高級中等學校學生學習扶助方案補助要點」做修改</w:t>
            </w:r>
          </w:p>
        </w:tc>
      </w:tr>
      <w:tr w:rsidR="00BC1674" w:rsidRPr="0029635C" w:rsidTr="00107CEB">
        <w:tc>
          <w:tcPr>
            <w:tcW w:w="3195" w:type="dxa"/>
            <w:shd w:val="clear" w:color="auto" w:fill="auto"/>
          </w:tcPr>
          <w:p w:rsidR="00BC1674" w:rsidRPr="0029635C" w:rsidRDefault="00BC1674" w:rsidP="00107CEB">
            <w:pPr>
              <w:rPr>
                <w:rFonts w:ascii="標楷體" w:eastAsia="標楷體" w:hAnsi="標楷體"/>
                <w:sz w:val="28"/>
                <w:szCs w:val="28"/>
              </w:rPr>
            </w:pPr>
            <w:r w:rsidRPr="0029635C">
              <w:rPr>
                <w:rFonts w:ascii="標楷體" w:eastAsia="標楷體" w:hAnsi="標楷體" w:hint="eastAsia"/>
                <w:sz w:val="28"/>
                <w:szCs w:val="28"/>
              </w:rPr>
              <w:t>二、目的：</w:t>
            </w:r>
          </w:p>
          <w:p w:rsidR="00BC1674" w:rsidRPr="0029635C" w:rsidRDefault="00BC1674" w:rsidP="00107CEB">
            <w:pPr>
              <w:autoSpaceDE w:val="0"/>
              <w:autoSpaceDN w:val="0"/>
              <w:adjustRightInd w:val="0"/>
              <w:ind w:firstLineChars="200" w:firstLine="560"/>
              <w:rPr>
                <w:rFonts w:ascii="標楷體" w:eastAsia="標楷體" w:hAnsi="標楷體"/>
                <w:sz w:val="28"/>
                <w:szCs w:val="28"/>
              </w:rPr>
            </w:pPr>
            <w:r w:rsidRPr="0029635C">
              <w:rPr>
                <w:rFonts w:ascii="標楷體" w:eastAsia="標楷體" w:hAnsi="標楷體" w:cs="新細明體" w:hint="eastAsia"/>
                <w:kern w:val="0"/>
                <w:sz w:val="28"/>
                <w:szCs w:val="28"/>
              </w:rPr>
              <w:t>針對個別學生學習問題或其他特殊需求，</w:t>
            </w:r>
            <w:r w:rsidRPr="0029635C">
              <w:rPr>
                <w:rFonts w:ascii="標楷體" w:eastAsia="標楷體" w:hAnsi="標楷體" w:cs="新細明體" w:hint="eastAsia"/>
                <w:kern w:val="0"/>
                <w:sz w:val="28"/>
                <w:szCs w:val="28"/>
              </w:rPr>
              <w:lastRenderedPageBreak/>
              <w:t>補助高級中等學校（以下簡稱學校）進行差異化教學或補救教學，強化學生學習動機，提升學生素質，縮短學生之學習落差，落實十二年國民基本教育之理念。</w:t>
            </w:r>
          </w:p>
        </w:tc>
        <w:tc>
          <w:tcPr>
            <w:tcW w:w="3342" w:type="dxa"/>
            <w:shd w:val="clear" w:color="auto" w:fill="auto"/>
          </w:tcPr>
          <w:p w:rsidR="00BC1674" w:rsidRPr="0029635C" w:rsidRDefault="00BC1674" w:rsidP="00107CEB">
            <w:pPr>
              <w:rPr>
                <w:rFonts w:ascii="標楷體" w:eastAsia="標楷體" w:hAnsi="標楷體"/>
                <w:color w:val="000000"/>
                <w:sz w:val="28"/>
                <w:szCs w:val="28"/>
              </w:rPr>
            </w:pPr>
            <w:r w:rsidRPr="0029635C">
              <w:rPr>
                <w:rFonts w:ascii="標楷體" w:eastAsia="標楷體" w:hAnsi="標楷體" w:hint="eastAsia"/>
                <w:color w:val="000000"/>
                <w:sz w:val="28"/>
                <w:szCs w:val="28"/>
              </w:rPr>
              <w:lastRenderedPageBreak/>
              <w:t>二、目的：</w:t>
            </w:r>
          </w:p>
          <w:p w:rsidR="00BC1674" w:rsidRPr="0029635C" w:rsidRDefault="00BC1674" w:rsidP="00BC1674">
            <w:pPr>
              <w:numPr>
                <w:ilvl w:val="0"/>
                <w:numId w:val="4"/>
              </w:numPr>
              <w:spacing w:afterLines="50" w:after="180" w:line="400" w:lineRule="exact"/>
              <w:ind w:leftChars="300" w:left="1077" w:hanging="357"/>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縮短本校弱勢家庭及低學習成就學生之學習落差，奠定十二年</w:t>
            </w:r>
            <w:r w:rsidRPr="0029635C">
              <w:rPr>
                <w:rFonts w:ascii="標楷體" w:eastAsia="標楷體" w:hAnsi="標楷體" w:cs="新細明體" w:hint="eastAsia"/>
                <w:color w:val="000000"/>
                <w:kern w:val="0"/>
                <w:sz w:val="28"/>
                <w:szCs w:val="28"/>
              </w:rPr>
              <w:lastRenderedPageBreak/>
              <w:t>國民基本教育之基礎。</w:t>
            </w:r>
          </w:p>
          <w:p w:rsidR="00BC1674" w:rsidRPr="0029635C" w:rsidRDefault="00BC1674" w:rsidP="00BC1674">
            <w:pPr>
              <w:numPr>
                <w:ilvl w:val="0"/>
                <w:numId w:val="4"/>
              </w:numPr>
              <w:spacing w:afterLines="50" w:after="180" w:line="400" w:lineRule="exact"/>
              <w:ind w:leftChars="300" w:left="1077" w:hanging="357"/>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提供弱勢家庭低成就子女學習扶助，以彰顯教育正義。</w:t>
            </w:r>
          </w:p>
          <w:p w:rsidR="00BC1674" w:rsidRPr="0029635C" w:rsidRDefault="00BC1674" w:rsidP="00BC1674">
            <w:pPr>
              <w:numPr>
                <w:ilvl w:val="0"/>
                <w:numId w:val="4"/>
              </w:numPr>
              <w:spacing w:afterLines="50" w:after="180" w:line="400" w:lineRule="exact"/>
              <w:ind w:leftChars="300" w:left="1077" w:hanging="357"/>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實現關懷及扶助社會弱勢之社會公義理念。</w:t>
            </w:r>
          </w:p>
          <w:p w:rsidR="00BC1674" w:rsidRPr="0029635C" w:rsidRDefault="00BC1674" w:rsidP="00107CEB">
            <w:pPr>
              <w:ind w:left="720"/>
              <w:rPr>
                <w:rFonts w:ascii="標楷體" w:eastAsia="標楷體" w:hAnsi="標楷體"/>
                <w:color w:val="000000"/>
                <w:sz w:val="28"/>
                <w:szCs w:val="28"/>
              </w:rPr>
            </w:pPr>
          </w:p>
        </w:tc>
        <w:tc>
          <w:tcPr>
            <w:tcW w:w="3664" w:type="dxa"/>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r w:rsidRPr="0029635C">
              <w:rPr>
                <w:rFonts w:ascii="標楷體" w:eastAsia="標楷體" w:hAnsi="標楷體" w:cs="標楷體" w:hint="eastAsia"/>
                <w:sz w:val="28"/>
                <w:szCs w:val="28"/>
              </w:rPr>
              <w:lastRenderedPageBreak/>
              <w:t>依據</w:t>
            </w:r>
          </w:p>
          <w:p w:rsidR="00BC1674" w:rsidRPr="0029635C" w:rsidRDefault="00BC1674" w:rsidP="00107CEB">
            <w:pPr>
              <w:snapToGrid w:val="0"/>
              <w:spacing w:line="500" w:lineRule="exact"/>
              <w:rPr>
                <w:rFonts w:ascii="標楷體" w:eastAsia="標楷體" w:hAnsi="標楷體" w:cs="標楷體"/>
                <w:sz w:val="28"/>
                <w:szCs w:val="28"/>
              </w:rPr>
            </w:pPr>
            <w:r w:rsidRPr="0029635C">
              <w:rPr>
                <w:rFonts w:ascii="標楷體" w:eastAsia="標楷體" w:hAnsi="標楷體" w:cs="標楷體" w:hint="eastAsia"/>
                <w:sz w:val="28"/>
                <w:szCs w:val="28"/>
              </w:rPr>
              <w:t>「</w:t>
            </w:r>
            <w:r w:rsidRPr="0029635C">
              <w:rPr>
                <w:rFonts w:ascii="標楷體" w:eastAsia="標楷體" w:hAnsi="標楷體" w:cs="新細明體" w:hint="eastAsia"/>
                <w:b/>
                <w:kern w:val="0"/>
                <w:sz w:val="28"/>
                <w:szCs w:val="28"/>
              </w:rPr>
              <w:t>教育部國民及學前教育署辦理高級中等學校學生學習扶助方案補助要點」</w:t>
            </w:r>
            <w:r w:rsidRPr="0001466B">
              <w:rPr>
                <w:rFonts w:ascii="標楷體" w:eastAsia="標楷體" w:hAnsi="標楷體" w:cs="新細明體" w:hint="eastAsia"/>
                <w:kern w:val="0"/>
                <w:sz w:val="28"/>
                <w:szCs w:val="28"/>
              </w:rPr>
              <w:t>做修改</w:t>
            </w:r>
          </w:p>
        </w:tc>
      </w:tr>
      <w:tr w:rsidR="00BC1674" w:rsidRPr="0029635C" w:rsidTr="00107CEB">
        <w:tc>
          <w:tcPr>
            <w:tcW w:w="3195" w:type="dxa"/>
            <w:shd w:val="clear" w:color="auto" w:fill="auto"/>
          </w:tcPr>
          <w:p w:rsidR="00BC1674" w:rsidRPr="0029635C" w:rsidRDefault="00BC1674" w:rsidP="00107CEB">
            <w:pPr>
              <w:rPr>
                <w:rFonts w:ascii="標楷體" w:eastAsia="標楷體" w:hAnsi="標楷體"/>
                <w:sz w:val="28"/>
                <w:szCs w:val="28"/>
              </w:rPr>
            </w:pPr>
            <w:r>
              <w:rPr>
                <w:rFonts w:ascii="標楷體" w:eastAsia="標楷體" w:hAnsi="標楷體" w:hint="eastAsia"/>
                <w:sz w:val="28"/>
                <w:szCs w:val="28"/>
              </w:rPr>
              <w:lastRenderedPageBreak/>
              <w:t>三、</w:t>
            </w:r>
            <w:r w:rsidRPr="0029635C">
              <w:rPr>
                <w:rFonts w:ascii="標楷體" w:eastAsia="標楷體" w:hAnsi="標楷體" w:hint="eastAsia"/>
                <w:sz w:val="28"/>
                <w:szCs w:val="28"/>
              </w:rPr>
              <w:t>實施方式：</w:t>
            </w:r>
          </w:p>
          <w:p w:rsidR="00BC1674" w:rsidRPr="0029635C" w:rsidRDefault="00BC1674" w:rsidP="00107CEB">
            <w:pPr>
              <w:spacing w:afterLines="50" w:after="180" w:line="400" w:lineRule="exact"/>
              <w:rPr>
                <w:rFonts w:ascii="標楷體" w:eastAsia="標楷體" w:hAnsi="標楷體"/>
                <w:sz w:val="28"/>
                <w:szCs w:val="28"/>
              </w:rPr>
            </w:pPr>
            <w:r w:rsidRPr="0029635C">
              <w:rPr>
                <w:rFonts w:ascii="標楷體" w:eastAsia="標楷體" w:hAnsi="標楷體" w:hint="eastAsia"/>
                <w:sz w:val="28"/>
                <w:szCs w:val="28"/>
              </w:rPr>
              <w:t>4</w:t>
            </w:r>
            <w:r w:rsidRPr="0029635C">
              <w:rPr>
                <w:rFonts w:ascii="標楷體" w:eastAsia="標楷體" w:hAnsi="標楷體"/>
                <w:sz w:val="28"/>
                <w:szCs w:val="28"/>
              </w:rPr>
              <w:t>.</w:t>
            </w:r>
            <w:r w:rsidRPr="0029635C">
              <w:rPr>
                <w:rFonts w:ascii="標楷體" w:eastAsia="標楷體" w:hAnsi="標楷體" w:hint="eastAsia"/>
                <w:sz w:val="28"/>
                <w:szCs w:val="28"/>
              </w:rPr>
              <w:t xml:space="preserve"> 教學組依學生學習需求規劃辧理。</w:t>
            </w:r>
          </w:p>
          <w:p w:rsidR="00BC1674" w:rsidRPr="0029635C" w:rsidRDefault="00BC1674" w:rsidP="00107CEB">
            <w:pPr>
              <w:spacing w:afterLines="50" w:after="180" w:line="400" w:lineRule="exact"/>
              <w:rPr>
                <w:rFonts w:ascii="標楷體" w:eastAsia="標楷體" w:hAnsi="標楷體"/>
                <w:sz w:val="28"/>
                <w:szCs w:val="28"/>
              </w:rPr>
            </w:pPr>
          </w:p>
        </w:tc>
        <w:tc>
          <w:tcPr>
            <w:tcW w:w="3342" w:type="dxa"/>
            <w:shd w:val="clear" w:color="auto" w:fill="auto"/>
          </w:tcPr>
          <w:p w:rsidR="00BC1674" w:rsidRPr="0029635C" w:rsidRDefault="00BC1674" w:rsidP="00107CEB">
            <w:pPr>
              <w:rPr>
                <w:rFonts w:ascii="標楷體" w:eastAsia="標楷體" w:hAnsi="標楷體"/>
                <w:color w:val="000000"/>
                <w:sz w:val="28"/>
                <w:szCs w:val="28"/>
              </w:rPr>
            </w:pPr>
            <w:r>
              <w:rPr>
                <w:rFonts w:ascii="標楷體" w:eastAsia="標楷體" w:hAnsi="標楷體" w:hint="eastAsia"/>
                <w:color w:val="000000"/>
                <w:sz w:val="28"/>
                <w:szCs w:val="28"/>
              </w:rPr>
              <w:t>三、</w:t>
            </w:r>
            <w:r w:rsidRPr="0029635C">
              <w:rPr>
                <w:rFonts w:ascii="標楷體" w:eastAsia="標楷體" w:hAnsi="標楷體" w:hint="eastAsia"/>
                <w:color w:val="000000"/>
                <w:sz w:val="28"/>
                <w:szCs w:val="28"/>
              </w:rPr>
              <w:t>實施方式：</w:t>
            </w:r>
          </w:p>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hint="eastAsia"/>
                <w:color w:val="000000"/>
                <w:sz w:val="28"/>
                <w:szCs w:val="28"/>
              </w:rPr>
              <w:t>4</w:t>
            </w:r>
            <w:r w:rsidRPr="0029635C">
              <w:rPr>
                <w:rFonts w:ascii="標楷體" w:eastAsia="標楷體" w:hAnsi="標楷體"/>
                <w:color w:val="000000"/>
                <w:sz w:val="28"/>
                <w:szCs w:val="28"/>
              </w:rPr>
              <w:t>.</w:t>
            </w:r>
            <w:r w:rsidRPr="0029635C">
              <w:rPr>
                <w:rFonts w:ascii="標楷體" w:eastAsia="標楷體" w:hAnsi="標楷體" w:hint="eastAsia"/>
                <w:color w:val="000000"/>
                <w:sz w:val="28"/>
                <w:szCs w:val="28"/>
              </w:rPr>
              <w:t>教學組依亟待扶助之弱勢同學需求規劃申請。</w:t>
            </w:r>
          </w:p>
          <w:p w:rsidR="00BC1674" w:rsidRPr="0029635C" w:rsidRDefault="00BC1674" w:rsidP="00107CEB">
            <w:pPr>
              <w:spacing w:afterLines="50" w:after="180" w:line="400" w:lineRule="exact"/>
              <w:rPr>
                <w:rFonts w:ascii="標楷體" w:eastAsia="標楷體" w:hAnsi="標楷體"/>
                <w:color w:val="000000"/>
                <w:sz w:val="28"/>
                <w:szCs w:val="28"/>
              </w:rPr>
            </w:pPr>
          </w:p>
        </w:tc>
        <w:tc>
          <w:tcPr>
            <w:tcW w:w="3664" w:type="dxa"/>
            <w:shd w:val="clear" w:color="auto" w:fill="auto"/>
          </w:tcPr>
          <w:p w:rsidR="00BC1674" w:rsidRPr="0029635C" w:rsidRDefault="00BC1674" w:rsidP="00107CEB">
            <w:pPr>
              <w:autoSpaceDE w:val="0"/>
              <w:autoSpaceDN w:val="0"/>
              <w:adjustRightInd w:val="0"/>
              <w:rPr>
                <w:rFonts w:ascii="標楷體" w:eastAsia="標楷體" w:hAnsi="標楷體" w:cs="標楷體"/>
                <w:sz w:val="28"/>
                <w:szCs w:val="28"/>
              </w:rPr>
            </w:pPr>
            <w:r w:rsidRPr="0029635C">
              <w:rPr>
                <w:rFonts w:ascii="標楷體" w:eastAsia="標楷體" w:hAnsi="標楷體" w:cs="新細明體" w:hint="eastAsia"/>
                <w:kern w:val="0"/>
                <w:sz w:val="28"/>
                <w:szCs w:val="28"/>
              </w:rPr>
              <w:t>依偏遠地區學校教育發展條例規定，經教育部核定之偏遠地區學校學校之學生，不受會考待加強及學習後百分之三十五規定之限制。</w:t>
            </w:r>
          </w:p>
        </w:tc>
      </w:tr>
      <w:tr w:rsidR="00BC1674" w:rsidRPr="0029635C" w:rsidTr="00107CEB">
        <w:tc>
          <w:tcPr>
            <w:tcW w:w="3195" w:type="dxa"/>
            <w:shd w:val="clear" w:color="auto" w:fill="auto"/>
          </w:tcPr>
          <w:p w:rsidR="00BC1674" w:rsidRPr="0029635C" w:rsidRDefault="00BC1674" w:rsidP="00107CEB">
            <w:pPr>
              <w:rPr>
                <w:rFonts w:ascii="標楷體" w:eastAsia="標楷體" w:hAnsi="標楷體"/>
                <w:sz w:val="28"/>
                <w:szCs w:val="28"/>
              </w:rPr>
            </w:pPr>
            <w:r>
              <w:rPr>
                <w:rFonts w:ascii="標楷體" w:eastAsia="標楷體" w:hAnsi="標楷體" w:hint="eastAsia"/>
                <w:sz w:val="28"/>
                <w:szCs w:val="28"/>
              </w:rPr>
              <w:t>四、</w:t>
            </w:r>
            <w:r w:rsidRPr="00772A1F">
              <w:rPr>
                <w:rFonts w:ascii="標楷體" w:eastAsia="標楷體" w:hAnsi="標楷體" w:hint="eastAsia"/>
                <w:sz w:val="26"/>
                <w:szCs w:val="26"/>
              </w:rPr>
              <w:t>教師開課申請流程：</w:t>
            </w:r>
          </w:p>
          <w:p w:rsidR="00BC1674" w:rsidRPr="0029635C" w:rsidRDefault="00BC1674" w:rsidP="00107CEB">
            <w:pPr>
              <w:spacing w:afterLines="50" w:after="180" w:line="400" w:lineRule="exact"/>
              <w:rPr>
                <w:rFonts w:ascii="標楷體" w:eastAsia="標楷體" w:hAnsi="標楷體"/>
                <w:sz w:val="28"/>
                <w:szCs w:val="28"/>
              </w:rPr>
            </w:pPr>
            <w:r w:rsidRPr="0029635C">
              <w:rPr>
                <w:rFonts w:ascii="標楷體" w:eastAsia="標楷體" w:hAnsi="標楷體" w:hint="eastAsia"/>
                <w:sz w:val="28"/>
                <w:szCs w:val="28"/>
              </w:rPr>
              <w:t>1</w:t>
            </w:r>
            <w:r w:rsidRPr="0029635C">
              <w:rPr>
                <w:rFonts w:ascii="標楷體" w:eastAsia="標楷體" w:hAnsi="標楷體"/>
                <w:sz w:val="28"/>
                <w:szCs w:val="28"/>
              </w:rPr>
              <w:t>.</w:t>
            </w:r>
            <w:r w:rsidRPr="0029635C">
              <w:rPr>
                <w:rFonts w:ascii="標楷體" w:eastAsia="標楷體" w:hAnsi="標楷體" w:hint="eastAsia"/>
                <w:sz w:val="28"/>
                <w:szCs w:val="28"/>
              </w:rPr>
              <w:t>至教務處領取申請表(附件1)及家長同意書(附件2)。</w:t>
            </w:r>
          </w:p>
        </w:tc>
        <w:tc>
          <w:tcPr>
            <w:tcW w:w="3342" w:type="dxa"/>
            <w:shd w:val="clear" w:color="auto" w:fill="auto"/>
          </w:tcPr>
          <w:p w:rsidR="00BC1674" w:rsidRPr="0029635C" w:rsidRDefault="00BC1674" w:rsidP="00107CEB">
            <w:pPr>
              <w:rPr>
                <w:rFonts w:ascii="標楷體" w:eastAsia="標楷體" w:hAnsi="標楷體"/>
                <w:color w:val="000000"/>
                <w:sz w:val="28"/>
                <w:szCs w:val="28"/>
              </w:rPr>
            </w:pPr>
            <w:r w:rsidRPr="0029635C">
              <w:rPr>
                <w:rFonts w:ascii="標楷體" w:eastAsia="標楷體" w:hAnsi="標楷體" w:hint="eastAsia"/>
                <w:color w:val="000000"/>
                <w:sz w:val="28"/>
                <w:szCs w:val="28"/>
              </w:rPr>
              <w:t>四、申請流程：</w:t>
            </w:r>
          </w:p>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hint="eastAsia"/>
                <w:color w:val="000000"/>
                <w:sz w:val="28"/>
                <w:szCs w:val="28"/>
              </w:rPr>
              <w:t>1</w:t>
            </w:r>
            <w:r w:rsidRPr="0029635C">
              <w:rPr>
                <w:rFonts w:ascii="標楷體" w:eastAsia="標楷體" w:hAnsi="標楷體"/>
                <w:color w:val="000000"/>
                <w:sz w:val="28"/>
                <w:szCs w:val="28"/>
              </w:rPr>
              <w:t>.</w:t>
            </w:r>
            <w:r w:rsidRPr="0029635C">
              <w:rPr>
                <w:rFonts w:ascii="標楷體" w:eastAsia="標楷體" w:hAnsi="標楷體" w:hint="eastAsia"/>
                <w:color w:val="000000"/>
                <w:sz w:val="28"/>
                <w:szCs w:val="28"/>
              </w:rPr>
              <w:t>至教務處領取申請表。</w:t>
            </w:r>
          </w:p>
          <w:p w:rsidR="00BC1674" w:rsidRPr="0029635C" w:rsidRDefault="00BC1674" w:rsidP="00107CEB">
            <w:pPr>
              <w:rPr>
                <w:rFonts w:ascii="標楷體" w:eastAsia="標楷體" w:hAnsi="標楷體"/>
                <w:color w:val="000000"/>
                <w:sz w:val="28"/>
                <w:szCs w:val="28"/>
              </w:rPr>
            </w:pPr>
          </w:p>
        </w:tc>
        <w:tc>
          <w:tcPr>
            <w:tcW w:w="3664" w:type="dxa"/>
            <w:vMerge w:val="restart"/>
            <w:shd w:val="clear" w:color="auto" w:fill="auto"/>
          </w:tcPr>
          <w:p w:rsidR="00BC1674" w:rsidRPr="0029635C" w:rsidRDefault="00BC1674" w:rsidP="00107CEB">
            <w:pPr>
              <w:autoSpaceDE w:val="0"/>
              <w:autoSpaceDN w:val="0"/>
              <w:adjustRightInd w:val="0"/>
              <w:rPr>
                <w:rFonts w:ascii="標楷體" w:eastAsia="標楷體" w:hAnsi="標楷體" w:cs="新細明體"/>
                <w:kern w:val="0"/>
                <w:sz w:val="28"/>
                <w:szCs w:val="28"/>
              </w:rPr>
            </w:pPr>
            <w:r w:rsidRPr="0029635C">
              <w:rPr>
                <w:rFonts w:ascii="標楷體" w:eastAsia="標楷體" w:hAnsi="標楷體" w:cs="新細明體" w:hint="eastAsia"/>
                <w:kern w:val="0"/>
                <w:sz w:val="28"/>
                <w:szCs w:val="28"/>
              </w:rPr>
              <w:t>依據(四) 依本要點辦理扶助，規定如下：</w:t>
            </w:r>
          </w:p>
          <w:p w:rsidR="00BC1674" w:rsidRPr="0029635C" w:rsidRDefault="00BC1674" w:rsidP="00107CEB">
            <w:pPr>
              <w:autoSpaceDE w:val="0"/>
              <w:autoSpaceDN w:val="0"/>
              <w:adjustRightInd w:val="0"/>
              <w:rPr>
                <w:rFonts w:ascii="標楷體" w:eastAsia="標楷體" w:hAnsi="標楷體" w:cs="標楷體"/>
                <w:sz w:val="28"/>
                <w:szCs w:val="28"/>
              </w:rPr>
            </w:pPr>
            <w:r w:rsidRPr="0029635C">
              <w:rPr>
                <w:rFonts w:ascii="標楷體" w:eastAsia="標楷體" w:hAnsi="標楷體" w:cs="新細明體" w:hint="eastAsia"/>
                <w:kern w:val="0"/>
                <w:sz w:val="28"/>
                <w:szCs w:val="28"/>
              </w:rPr>
              <w:t>（一）學生符合前點規定所定情形之一者，得依其意願自由參加。</w:t>
            </w:r>
          </w:p>
        </w:tc>
      </w:tr>
      <w:tr w:rsidR="00BC1674" w:rsidRPr="0029635C" w:rsidTr="00107CEB">
        <w:tc>
          <w:tcPr>
            <w:tcW w:w="3195" w:type="dxa"/>
            <w:shd w:val="clear" w:color="auto" w:fill="auto"/>
          </w:tcPr>
          <w:p w:rsidR="00BC1674" w:rsidRPr="0029635C" w:rsidRDefault="00BC1674" w:rsidP="00107CEB">
            <w:pPr>
              <w:spacing w:afterLines="50" w:after="180" w:line="400" w:lineRule="exact"/>
              <w:rPr>
                <w:rFonts w:ascii="標楷體" w:eastAsia="標楷體" w:hAnsi="標楷體"/>
                <w:sz w:val="28"/>
                <w:szCs w:val="28"/>
              </w:rPr>
            </w:pPr>
            <w:r w:rsidRPr="0029635C">
              <w:rPr>
                <w:rFonts w:ascii="標楷體" w:eastAsia="標楷體" w:hAnsi="標楷體" w:hint="eastAsia"/>
                <w:sz w:val="28"/>
                <w:szCs w:val="28"/>
              </w:rPr>
              <w:t>2</w:t>
            </w:r>
            <w:r w:rsidRPr="0029635C">
              <w:rPr>
                <w:rFonts w:ascii="標楷體" w:eastAsia="標楷體" w:hAnsi="標楷體"/>
                <w:sz w:val="28"/>
                <w:szCs w:val="28"/>
              </w:rPr>
              <w:t>.</w:t>
            </w:r>
            <w:r w:rsidRPr="0029635C">
              <w:rPr>
                <w:rFonts w:ascii="標楷體" w:eastAsia="標楷體" w:hAnsi="標楷體" w:hint="eastAsia"/>
                <w:sz w:val="28"/>
                <w:szCs w:val="28"/>
              </w:rPr>
              <w:t>填寫申請表後連同家長同意書一併交回送教務處依程序簽請核准。</w:t>
            </w:r>
          </w:p>
        </w:tc>
        <w:tc>
          <w:tcPr>
            <w:tcW w:w="3342" w:type="dxa"/>
            <w:shd w:val="clear" w:color="auto" w:fill="auto"/>
          </w:tcPr>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sz w:val="28"/>
                <w:szCs w:val="28"/>
              </w:rPr>
              <w:t>2.</w:t>
            </w:r>
            <w:r w:rsidRPr="0029635C">
              <w:rPr>
                <w:rFonts w:ascii="標楷體" w:eastAsia="標楷體" w:hAnsi="標楷體" w:hint="eastAsia"/>
                <w:sz w:val="28"/>
                <w:szCs w:val="28"/>
              </w:rPr>
              <w:t>填寫申請表後送教務處依程序簽請核准。</w:t>
            </w:r>
          </w:p>
        </w:tc>
        <w:tc>
          <w:tcPr>
            <w:tcW w:w="3664" w:type="dxa"/>
            <w:vMerge/>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p>
        </w:tc>
      </w:tr>
      <w:tr w:rsidR="00BC1674" w:rsidRPr="0029635C" w:rsidTr="00107CEB">
        <w:tc>
          <w:tcPr>
            <w:tcW w:w="3195" w:type="dxa"/>
            <w:shd w:val="clear" w:color="auto" w:fill="auto"/>
          </w:tcPr>
          <w:p w:rsidR="00BC1674" w:rsidRPr="0029635C" w:rsidRDefault="00BC1674" w:rsidP="00107CEB">
            <w:pPr>
              <w:rPr>
                <w:rFonts w:ascii="標楷體" w:eastAsia="標楷體" w:hAnsi="標楷體"/>
                <w:sz w:val="28"/>
                <w:szCs w:val="28"/>
              </w:rPr>
            </w:pPr>
            <w:r w:rsidRPr="0029635C">
              <w:rPr>
                <w:rFonts w:ascii="標楷體" w:eastAsia="標楷體" w:hAnsi="標楷體" w:hint="eastAsia"/>
                <w:sz w:val="28"/>
                <w:szCs w:val="28"/>
              </w:rPr>
              <w:t>五、注意事項：</w:t>
            </w:r>
          </w:p>
          <w:p w:rsidR="00BC1674" w:rsidRPr="0029635C" w:rsidRDefault="00BC1674" w:rsidP="00107CEB">
            <w:pPr>
              <w:spacing w:afterLines="50" w:after="180" w:line="400" w:lineRule="exact"/>
              <w:rPr>
                <w:rFonts w:ascii="標楷體" w:eastAsia="標楷體" w:hAnsi="標楷體"/>
                <w:sz w:val="28"/>
                <w:szCs w:val="28"/>
              </w:rPr>
            </w:pPr>
            <w:r w:rsidRPr="0029635C">
              <w:rPr>
                <w:rFonts w:ascii="標楷體" w:eastAsia="標楷體" w:hAnsi="標楷體" w:hint="eastAsia"/>
                <w:sz w:val="28"/>
                <w:szCs w:val="28"/>
              </w:rPr>
              <w:t>1</w:t>
            </w:r>
            <w:r w:rsidRPr="0029635C">
              <w:rPr>
                <w:rFonts w:ascii="標楷體" w:eastAsia="標楷體" w:hAnsi="標楷體"/>
                <w:sz w:val="28"/>
                <w:szCs w:val="28"/>
              </w:rPr>
              <w:t>.</w:t>
            </w:r>
            <w:r w:rsidRPr="0029635C">
              <w:rPr>
                <w:rFonts w:ascii="標楷體" w:eastAsia="標楷體" w:hAnsi="標楷體" w:hint="eastAsia"/>
                <w:sz w:val="28"/>
                <w:szCs w:val="28"/>
              </w:rPr>
              <w:t>開班人數依規定</w:t>
            </w:r>
            <w:r w:rsidRPr="0029635C">
              <w:rPr>
                <w:rFonts w:ascii="標楷體" w:eastAsia="標楷體" w:hAnsi="標楷體" w:cs="新細明體" w:hint="eastAsia"/>
                <w:kern w:val="0"/>
                <w:sz w:val="28"/>
                <w:szCs w:val="28"/>
              </w:rPr>
              <w:t>每班人數以六人至十二人，</w:t>
            </w:r>
            <w:r w:rsidRPr="0029635C">
              <w:rPr>
                <w:rFonts w:ascii="標楷體" w:eastAsia="標楷體" w:hAnsi="標楷體" w:cs="新細明體" w:hint="eastAsia"/>
                <w:kern w:val="0"/>
                <w:sz w:val="28"/>
                <w:szCs w:val="28"/>
              </w:rPr>
              <w:lastRenderedPageBreak/>
              <w:t>身心障礙學生專班以五人至十人為原則，超過上開人數時，得增設班級數。同一年級或同一群、科或課程，每班未達六人者，得倂入其他班級上課。</w:t>
            </w:r>
          </w:p>
        </w:tc>
        <w:tc>
          <w:tcPr>
            <w:tcW w:w="3342" w:type="dxa"/>
            <w:shd w:val="clear" w:color="auto" w:fill="auto"/>
          </w:tcPr>
          <w:p w:rsidR="00BC1674" w:rsidRPr="00491583" w:rsidRDefault="00BC1674" w:rsidP="00107CEB">
            <w:pPr>
              <w:rPr>
                <w:rFonts w:ascii="標楷體" w:eastAsia="標楷體" w:hAnsi="標楷體"/>
                <w:color w:val="000000"/>
                <w:sz w:val="28"/>
                <w:szCs w:val="28"/>
              </w:rPr>
            </w:pPr>
            <w:r w:rsidRPr="0029635C">
              <w:rPr>
                <w:rFonts w:ascii="標楷體" w:eastAsia="標楷體" w:hAnsi="標楷體" w:hint="eastAsia"/>
                <w:color w:val="000000"/>
                <w:sz w:val="28"/>
                <w:szCs w:val="28"/>
              </w:rPr>
              <w:lastRenderedPageBreak/>
              <w:t>五、</w:t>
            </w:r>
            <w:r w:rsidRPr="00491583">
              <w:rPr>
                <w:rFonts w:ascii="標楷體" w:eastAsia="標楷體" w:hAnsi="標楷體" w:hint="eastAsia"/>
                <w:color w:val="000000"/>
                <w:sz w:val="28"/>
                <w:szCs w:val="28"/>
              </w:rPr>
              <w:t>注意事項：</w:t>
            </w:r>
          </w:p>
          <w:p w:rsidR="00BC1674" w:rsidRPr="0029635C" w:rsidRDefault="00BC1674" w:rsidP="00107CEB">
            <w:pPr>
              <w:spacing w:afterLines="50" w:after="180" w:line="400" w:lineRule="exact"/>
              <w:rPr>
                <w:rFonts w:ascii="標楷體" w:eastAsia="標楷體" w:hAnsi="標楷體"/>
                <w:sz w:val="28"/>
                <w:szCs w:val="28"/>
              </w:rPr>
            </w:pPr>
            <w:r w:rsidRPr="0029635C">
              <w:rPr>
                <w:rFonts w:ascii="標楷體" w:eastAsia="標楷體" w:hAnsi="標楷體" w:hint="eastAsia"/>
                <w:color w:val="000000"/>
                <w:sz w:val="28"/>
                <w:szCs w:val="28"/>
              </w:rPr>
              <w:t>1</w:t>
            </w:r>
            <w:r w:rsidRPr="0029635C">
              <w:rPr>
                <w:rFonts w:ascii="標楷體" w:eastAsia="標楷體" w:hAnsi="標楷體"/>
                <w:color w:val="000000"/>
                <w:sz w:val="28"/>
                <w:szCs w:val="28"/>
              </w:rPr>
              <w:t>.</w:t>
            </w:r>
            <w:r w:rsidRPr="00491583">
              <w:rPr>
                <w:rFonts w:ascii="標楷體" w:eastAsia="標楷體" w:hAnsi="標楷體" w:hint="eastAsia"/>
                <w:color w:val="000000"/>
                <w:sz w:val="28"/>
                <w:szCs w:val="28"/>
              </w:rPr>
              <w:t>開班人數依規定</w:t>
            </w:r>
            <w:r w:rsidRPr="00491583">
              <w:rPr>
                <w:rFonts w:ascii="標楷體" w:eastAsia="標楷體" w:hAnsi="標楷體" w:cs="新細明體" w:hint="eastAsia"/>
                <w:color w:val="000000"/>
                <w:kern w:val="0"/>
                <w:sz w:val="28"/>
                <w:szCs w:val="28"/>
              </w:rPr>
              <w:t>每班人數十五人至三十五人，未</w:t>
            </w:r>
            <w:r w:rsidRPr="00491583">
              <w:rPr>
                <w:rFonts w:ascii="標楷體" w:eastAsia="標楷體" w:hAnsi="標楷體" w:cs="新細明體" w:hint="eastAsia"/>
                <w:color w:val="000000"/>
                <w:kern w:val="0"/>
                <w:sz w:val="28"/>
                <w:szCs w:val="28"/>
              </w:rPr>
              <w:lastRenderedPageBreak/>
              <w:t>達開班人數得視經費允許專案簽請開班，惟每班不得少於八人。</w:t>
            </w:r>
            <w:r w:rsidRPr="00491583">
              <w:rPr>
                <w:rFonts w:ascii="標楷體" w:eastAsia="標楷體" w:hAnsi="標楷體" w:hint="eastAsia"/>
                <w:color w:val="000000"/>
                <w:sz w:val="28"/>
                <w:szCs w:val="28"/>
              </w:rPr>
              <w:t>(若有特殊情況請於備註欄中說明，另案簽辦)</w:t>
            </w:r>
          </w:p>
        </w:tc>
        <w:tc>
          <w:tcPr>
            <w:tcW w:w="3664" w:type="dxa"/>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r w:rsidRPr="0029635C">
              <w:rPr>
                <w:rFonts w:ascii="標楷體" w:eastAsia="標楷體" w:hAnsi="標楷體" w:cs="新細明體" w:hint="eastAsia"/>
                <w:kern w:val="0"/>
                <w:sz w:val="28"/>
                <w:szCs w:val="28"/>
              </w:rPr>
              <w:lastRenderedPageBreak/>
              <w:t>依據  四-（七）每班人數以六人至十二人，身心障礙學生專班以五人至十人為原</w:t>
            </w:r>
            <w:r w:rsidRPr="0029635C">
              <w:rPr>
                <w:rFonts w:ascii="標楷體" w:eastAsia="標楷體" w:hAnsi="標楷體" w:cs="新細明體" w:hint="eastAsia"/>
                <w:kern w:val="0"/>
                <w:sz w:val="28"/>
                <w:szCs w:val="28"/>
              </w:rPr>
              <w:lastRenderedPageBreak/>
              <w:t>則，超過上開人數時，得增設班級數。同一年級或同一群、科或課程，每班未達六人者，得倂入其他班級上課。</w:t>
            </w:r>
          </w:p>
        </w:tc>
      </w:tr>
      <w:tr w:rsidR="00BC1674" w:rsidRPr="0029635C" w:rsidTr="00107CEB">
        <w:tc>
          <w:tcPr>
            <w:tcW w:w="3195" w:type="dxa"/>
            <w:shd w:val="clear" w:color="auto" w:fill="auto"/>
          </w:tcPr>
          <w:p w:rsidR="00BC1674" w:rsidRPr="0029635C" w:rsidRDefault="00BC1674" w:rsidP="00107CEB">
            <w:pPr>
              <w:spacing w:afterLines="50" w:after="180" w:line="400" w:lineRule="exact"/>
              <w:rPr>
                <w:rFonts w:ascii="標楷體" w:eastAsia="標楷體" w:hAnsi="標楷體"/>
                <w:sz w:val="28"/>
                <w:szCs w:val="28"/>
              </w:rPr>
            </w:pPr>
          </w:p>
        </w:tc>
        <w:tc>
          <w:tcPr>
            <w:tcW w:w="3342" w:type="dxa"/>
            <w:shd w:val="clear" w:color="auto" w:fill="auto"/>
          </w:tcPr>
          <w:p w:rsidR="00BC1674" w:rsidRPr="0029635C" w:rsidRDefault="00BC1674" w:rsidP="00107CEB">
            <w:pPr>
              <w:spacing w:afterLines="50" w:after="180" w:line="400" w:lineRule="exact"/>
              <w:rPr>
                <w:rFonts w:ascii="標楷體" w:eastAsia="標楷體" w:hAnsi="標楷體"/>
                <w:color w:val="000000"/>
                <w:sz w:val="28"/>
                <w:szCs w:val="28"/>
              </w:rPr>
            </w:pPr>
            <w:r w:rsidRPr="0029635C">
              <w:rPr>
                <w:rFonts w:ascii="標楷體" w:eastAsia="標楷體" w:hAnsi="標楷體" w:hint="eastAsia"/>
                <w:color w:val="000000"/>
                <w:sz w:val="28"/>
                <w:szCs w:val="28"/>
              </w:rPr>
              <w:t>2</w:t>
            </w:r>
            <w:r w:rsidRPr="0029635C">
              <w:rPr>
                <w:rFonts w:ascii="標楷體" w:eastAsia="標楷體" w:hAnsi="標楷體"/>
                <w:color w:val="000000"/>
                <w:sz w:val="28"/>
                <w:szCs w:val="28"/>
              </w:rPr>
              <w:t>.</w:t>
            </w:r>
            <w:r w:rsidRPr="0029635C">
              <w:rPr>
                <w:rFonts w:ascii="標楷體" w:eastAsia="標楷體" w:hAnsi="標楷體" w:hint="eastAsia"/>
                <w:color w:val="000000"/>
                <w:sz w:val="28"/>
                <w:szCs w:val="28"/>
              </w:rPr>
              <w:t>煩請註明學生身分備查，請於申請表類別欄註明符合類別(以同時具備下列三類條件為第一優先，僅符合下列部分條件為第二優先)</w:t>
            </w:r>
          </w:p>
          <w:p w:rsidR="00BC1674" w:rsidRPr="0029635C" w:rsidRDefault="00BC1674" w:rsidP="00107CEB">
            <w:pPr>
              <w:snapToGrid w:val="0"/>
              <w:spacing w:line="240" w:lineRule="atLeast"/>
              <w:rPr>
                <w:rFonts w:ascii="標楷體" w:eastAsia="標楷體" w:hAnsi="標楷體"/>
                <w:color w:val="000000"/>
                <w:sz w:val="28"/>
                <w:szCs w:val="28"/>
              </w:rPr>
            </w:pPr>
            <w:r w:rsidRPr="0029635C">
              <w:rPr>
                <w:rFonts w:ascii="標楷體" w:eastAsia="標楷體" w:hAnsi="標楷體" w:hint="eastAsia"/>
                <w:color w:val="000000"/>
                <w:sz w:val="28"/>
                <w:szCs w:val="28"/>
              </w:rPr>
              <w:t>(一)第一類：</w:t>
            </w:r>
          </w:p>
          <w:p w:rsidR="00BC1674" w:rsidRPr="0029635C" w:rsidRDefault="00BC1674" w:rsidP="00107CEB">
            <w:pPr>
              <w:snapToGrid w:val="0"/>
              <w:spacing w:line="240" w:lineRule="atLeast"/>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(1)原住民學生。</w:t>
            </w:r>
          </w:p>
          <w:p w:rsidR="00BC1674" w:rsidRPr="0029635C" w:rsidRDefault="00BC1674" w:rsidP="00107CEB">
            <w:pPr>
              <w:snapToGrid w:val="0"/>
              <w:spacing w:line="240" w:lineRule="atLeast"/>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(2)身心障礙人士子女或身心障礙學生。</w:t>
            </w:r>
          </w:p>
          <w:p w:rsidR="00BC1674" w:rsidRPr="0029635C" w:rsidRDefault="00BC1674" w:rsidP="00107CEB">
            <w:pPr>
              <w:snapToGrid w:val="0"/>
              <w:spacing w:line="240" w:lineRule="atLeast"/>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(3)低收入戶家庭學生或免納所得稅之農工漁民子女。</w:t>
            </w:r>
          </w:p>
          <w:p w:rsidR="00BC1674" w:rsidRPr="0029635C" w:rsidRDefault="00BC1674" w:rsidP="00107CEB">
            <w:pPr>
              <w:snapToGrid w:val="0"/>
              <w:spacing w:line="240" w:lineRule="atLeast"/>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(4)失親、單親、隔代教養家庭或特殊境遇婦女之子女。</w:t>
            </w:r>
          </w:p>
          <w:p w:rsidR="00BC1674" w:rsidRPr="0029635C" w:rsidRDefault="00BC1674" w:rsidP="00107CEB">
            <w:pPr>
              <w:snapToGrid w:val="0"/>
              <w:spacing w:line="240" w:lineRule="atLeast"/>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(5)外籍、大陸或港澳配偶子女。</w:t>
            </w:r>
          </w:p>
          <w:p w:rsidR="00BC1674" w:rsidRPr="0029635C" w:rsidRDefault="00BC1674" w:rsidP="00107CEB">
            <w:pPr>
              <w:snapToGrid w:val="0"/>
              <w:spacing w:line="240" w:lineRule="atLeast"/>
              <w:rPr>
                <w:rFonts w:ascii="標楷體" w:eastAsia="標楷體" w:hAnsi="標楷體" w:cs="新細明體"/>
                <w:color w:val="000000"/>
                <w:kern w:val="0"/>
                <w:sz w:val="28"/>
                <w:szCs w:val="28"/>
              </w:rPr>
            </w:pPr>
            <w:r w:rsidRPr="0029635C">
              <w:rPr>
                <w:rFonts w:ascii="標楷體" w:eastAsia="標楷體" w:hAnsi="標楷體" w:cs="新細明體" w:hint="eastAsia"/>
                <w:color w:val="000000"/>
                <w:kern w:val="0"/>
                <w:sz w:val="28"/>
                <w:szCs w:val="28"/>
              </w:rPr>
              <w:t>(6)其他經本校教學、輔導單位認定有需要扶助之學生。</w:t>
            </w:r>
          </w:p>
          <w:p w:rsidR="00BC1674" w:rsidRPr="0029635C" w:rsidRDefault="00BC1674" w:rsidP="00107CEB">
            <w:pPr>
              <w:spacing w:beforeLines="50" w:before="180" w:afterLines="50" w:after="180" w:line="400" w:lineRule="exact"/>
              <w:rPr>
                <w:rFonts w:ascii="標楷體" w:eastAsia="標楷體" w:hAnsi="標楷體"/>
                <w:color w:val="000000"/>
                <w:sz w:val="28"/>
                <w:szCs w:val="28"/>
              </w:rPr>
            </w:pPr>
            <w:r w:rsidRPr="0029635C">
              <w:rPr>
                <w:rFonts w:ascii="標楷體" w:eastAsia="標楷體" w:hAnsi="標楷體" w:hint="eastAsia"/>
                <w:color w:val="000000"/>
                <w:sz w:val="28"/>
                <w:szCs w:val="28"/>
              </w:rPr>
              <w:t>(二)第二類：學習成就低落需補救者，以年級後25%為原則。</w:t>
            </w:r>
          </w:p>
          <w:p w:rsidR="00BC1674" w:rsidRPr="0029635C" w:rsidRDefault="00BC1674" w:rsidP="00107CEB">
            <w:pPr>
              <w:spacing w:beforeLines="50" w:before="180" w:afterLines="50" w:after="180" w:line="400" w:lineRule="exact"/>
              <w:rPr>
                <w:rFonts w:ascii="標楷體" w:eastAsia="標楷體" w:hAnsi="標楷體"/>
                <w:sz w:val="28"/>
                <w:szCs w:val="28"/>
              </w:rPr>
            </w:pPr>
            <w:r w:rsidRPr="0029635C">
              <w:rPr>
                <w:rFonts w:ascii="標楷體" w:eastAsia="標楷體" w:hAnsi="標楷體" w:hint="eastAsia"/>
                <w:color w:val="000000"/>
                <w:sz w:val="28"/>
                <w:szCs w:val="28"/>
              </w:rPr>
              <w:t>(三)第三類：入學時教育會考</w:t>
            </w:r>
            <w:r w:rsidRPr="0029635C">
              <w:rPr>
                <w:rFonts w:ascii="標楷體" w:eastAsia="標楷體" w:hAnsi="標楷體" w:hint="eastAsia"/>
                <w:sz w:val="26"/>
                <w:szCs w:val="26"/>
              </w:rPr>
              <w:t>5科中「待加強」科</w:t>
            </w:r>
            <w:r w:rsidRPr="0029635C">
              <w:rPr>
                <w:rFonts w:ascii="標楷體" w:eastAsia="標楷體" w:hAnsi="標楷體" w:hint="eastAsia"/>
                <w:sz w:val="26"/>
                <w:szCs w:val="26"/>
              </w:rPr>
              <w:lastRenderedPageBreak/>
              <w:t>目者。</w:t>
            </w:r>
          </w:p>
        </w:tc>
        <w:tc>
          <w:tcPr>
            <w:tcW w:w="3664" w:type="dxa"/>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r w:rsidRPr="0029635C">
              <w:rPr>
                <w:rFonts w:ascii="標楷體" w:eastAsia="標楷體" w:hAnsi="標楷體" w:cs="標楷體" w:hint="eastAsia"/>
                <w:sz w:val="28"/>
                <w:szCs w:val="28"/>
              </w:rPr>
              <w:lastRenderedPageBreak/>
              <w:t>依要點無此內容</w:t>
            </w:r>
            <w:r>
              <w:rPr>
                <w:rFonts w:ascii="標楷體" w:eastAsia="標楷體" w:hAnsi="標楷體" w:cs="標楷體" w:hint="eastAsia"/>
                <w:sz w:val="28"/>
                <w:szCs w:val="28"/>
              </w:rPr>
              <w:t>，故刪去</w:t>
            </w:r>
            <w:r w:rsidRPr="0029635C">
              <w:rPr>
                <w:rFonts w:ascii="標楷體" w:eastAsia="標楷體" w:hAnsi="標楷體" w:cs="標楷體" w:hint="eastAsia"/>
                <w:sz w:val="28"/>
                <w:szCs w:val="28"/>
              </w:rPr>
              <w:t>。</w:t>
            </w:r>
          </w:p>
        </w:tc>
      </w:tr>
      <w:tr w:rsidR="00BC1674" w:rsidRPr="0029635C" w:rsidTr="00107CEB">
        <w:tc>
          <w:tcPr>
            <w:tcW w:w="3195" w:type="dxa"/>
            <w:shd w:val="clear" w:color="auto" w:fill="auto"/>
          </w:tcPr>
          <w:p w:rsidR="00BC1674" w:rsidRPr="0029635C" w:rsidRDefault="00BC1674" w:rsidP="00107CEB">
            <w:pPr>
              <w:rPr>
                <w:rFonts w:ascii="標楷體" w:eastAsia="標楷體" w:hAnsi="標楷體"/>
                <w:sz w:val="28"/>
                <w:szCs w:val="28"/>
              </w:rPr>
            </w:pPr>
            <w:r w:rsidRPr="0029635C">
              <w:rPr>
                <w:rFonts w:ascii="標楷體" w:eastAsia="標楷體" w:hAnsi="標楷體" w:cs="新細明體" w:hint="eastAsia"/>
                <w:kern w:val="0"/>
                <w:sz w:val="28"/>
                <w:szCs w:val="28"/>
              </w:rPr>
              <w:lastRenderedPageBreak/>
              <w:t>2</w:t>
            </w:r>
            <w:r w:rsidRPr="0029635C">
              <w:rPr>
                <w:rFonts w:ascii="標楷體" w:eastAsia="標楷體" w:hAnsi="標楷體" w:cs="新細明體"/>
                <w:kern w:val="0"/>
                <w:sz w:val="28"/>
                <w:szCs w:val="28"/>
              </w:rPr>
              <w:t>.</w:t>
            </w:r>
            <w:r w:rsidRPr="0029635C">
              <w:rPr>
                <w:rFonts w:ascii="標楷體" w:eastAsia="標楷體" w:hAnsi="標楷體" w:cs="新細明體" w:hint="eastAsia"/>
                <w:kern w:val="0"/>
                <w:sz w:val="28"/>
                <w:szCs w:val="28"/>
              </w:rPr>
              <w:t>每班人數以不超過各該主管機關核定當學年度班級人數為原則。</w:t>
            </w:r>
          </w:p>
        </w:tc>
        <w:tc>
          <w:tcPr>
            <w:tcW w:w="3342" w:type="dxa"/>
            <w:shd w:val="clear" w:color="auto" w:fill="auto"/>
          </w:tcPr>
          <w:p w:rsidR="00BC1674" w:rsidRPr="0029635C" w:rsidRDefault="00BC1674" w:rsidP="00107CEB">
            <w:pPr>
              <w:spacing w:afterLines="50" w:after="180" w:line="400" w:lineRule="exact"/>
              <w:rPr>
                <w:rFonts w:ascii="標楷體" w:eastAsia="標楷體" w:hAnsi="標楷體"/>
                <w:color w:val="000000"/>
                <w:sz w:val="28"/>
                <w:szCs w:val="28"/>
              </w:rPr>
            </w:pPr>
          </w:p>
        </w:tc>
        <w:tc>
          <w:tcPr>
            <w:tcW w:w="3664" w:type="dxa"/>
            <w:shd w:val="clear" w:color="auto" w:fill="auto"/>
          </w:tcPr>
          <w:p w:rsidR="00BC1674" w:rsidRPr="007C0DFD" w:rsidRDefault="00BC1674" w:rsidP="00107CEB">
            <w:pPr>
              <w:snapToGrid w:val="0"/>
              <w:spacing w:line="500" w:lineRule="exact"/>
              <w:rPr>
                <w:rFonts w:ascii="標楷體" w:eastAsia="標楷體" w:hAnsi="標楷體" w:cs="新細明體"/>
                <w:kern w:val="0"/>
                <w:sz w:val="28"/>
                <w:szCs w:val="28"/>
              </w:rPr>
            </w:pPr>
            <w:r w:rsidRPr="0029635C">
              <w:rPr>
                <w:rFonts w:ascii="標楷體" w:eastAsia="標楷體" w:hAnsi="標楷體" w:cs="新細明體" w:hint="eastAsia"/>
                <w:kern w:val="0"/>
                <w:sz w:val="28"/>
                <w:szCs w:val="28"/>
              </w:rPr>
              <w:t>依據  四-（九）</w:t>
            </w:r>
            <w:r>
              <w:rPr>
                <w:rFonts w:ascii="標楷體" w:eastAsia="標楷體" w:hAnsi="標楷體" w:cs="新細明體" w:hint="eastAsia"/>
                <w:kern w:val="0"/>
                <w:sz w:val="28"/>
                <w:szCs w:val="28"/>
              </w:rPr>
              <w:t>(略)，</w:t>
            </w:r>
            <w:r w:rsidRPr="0029635C">
              <w:rPr>
                <w:rFonts w:ascii="標楷體" w:eastAsia="標楷體" w:hAnsi="標楷體" w:cs="新細明體" w:hint="eastAsia"/>
                <w:kern w:val="0"/>
                <w:sz w:val="28"/>
                <w:szCs w:val="28"/>
              </w:rPr>
              <w:t>但學校因執行必要須增加人數者，不得超過各該主管機關當年度核定之班級人數。</w:t>
            </w:r>
          </w:p>
        </w:tc>
      </w:tr>
      <w:tr w:rsidR="00BC1674" w:rsidRPr="0029635C" w:rsidTr="00107CEB">
        <w:tc>
          <w:tcPr>
            <w:tcW w:w="3195" w:type="dxa"/>
            <w:shd w:val="clear" w:color="auto" w:fill="auto"/>
          </w:tcPr>
          <w:p w:rsidR="00BC1674" w:rsidRPr="0029635C" w:rsidRDefault="00BC1674" w:rsidP="00107CEB">
            <w:pPr>
              <w:spacing w:beforeLines="50" w:before="180" w:afterLines="50" w:after="180" w:line="400" w:lineRule="exact"/>
              <w:rPr>
                <w:rFonts w:ascii="標楷體" w:eastAsia="標楷體" w:hAnsi="標楷體" w:cs="新細明體"/>
                <w:kern w:val="0"/>
                <w:sz w:val="28"/>
                <w:szCs w:val="28"/>
              </w:rPr>
            </w:pPr>
            <w:r w:rsidRPr="0029635C">
              <w:rPr>
                <w:rFonts w:ascii="標楷體" w:eastAsia="標楷體" w:hAnsi="標楷體" w:cs="新細明體" w:hint="eastAsia"/>
                <w:kern w:val="0"/>
                <w:sz w:val="28"/>
                <w:szCs w:val="28"/>
              </w:rPr>
              <w:t>3</w:t>
            </w:r>
            <w:r w:rsidRPr="0029635C">
              <w:rPr>
                <w:rFonts w:ascii="標楷體" w:eastAsia="標楷體" w:hAnsi="標楷體" w:cs="新細明體"/>
                <w:kern w:val="0"/>
                <w:sz w:val="28"/>
                <w:szCs w:val="28"/>
              </w:rPr>
              <w:t>.</w:t>
            </w:r>
            <w:r w:rsidRPr="0029635C">
              <w:rPr>
                <w:rFonts w:ascii="標楷體" w:eastAsia="標楷體" w:hAnsi="標楷體" w:cs="新細明體" w:hint="eastAsia"/>
                <w:kern w:val="0"/>
                <w:sz w:val="28"/>
                <w:szCs w:val="28"/>
              </w:rPr>
              <w:t>學生每人每週上學習扶助的各項課程至多五節</w:t>
            </w:r>
            <w:r w:rsidRPr="0029635C">
              <w:rPr>
                <w:rFonts w:ascii="標楷體" w:eastAsia="標楷體" w:hAnsi="標楷體" w:hint="eastAsia"/>
                <w:sz w:val="28"/>
                <w:szCs w:val="28"/>
              </w:rPr>
              <w:t>。</w:t>
            </w:r>
          </w:p>
        </w:tc>
        <w:tc>
          <w:tcPr>
            <w:tcW w:w="3342" w:type="dxa"/>
            <w:shd w:val="clear" w:color="auto" w:fill="auto"/>
          </w:tcPr>
          <w:p w:rsidR="00BC1674" w:rsidRPr="0029635C" w:rsidRDefault="00BC1674" w:rsidP="00107CEB">
            <w:pPr>
              <w:spacing w:afterLines="50" w:after="180" w:line="400" w:lineRule="exact"/>
              <w:rPr>
                <w:rFonts w:ascii="標楷體" w:eastAsia="標楷體" w:hAnsi="標楷體"/>
                <w:color w:val="000000"/>
                <w:sz w:val="28"/>
                <w:szCs w:val="28"/>
              </w:rPr>
            </w:pPr>
          </w:p>
        </w:tc>
        <w:tc>
          <w:tcPr>
            <w:tcW w:w="3664" w:type="dxa"/>
            <w:shd w:val="clear" w:color="auto" w:fill="auto"/>
          </w:tcPr>
          <w:p w:rsidR="00BC1674" w:rsidRPr="0029635C" w:rsidRDefault="00BC1674" w:rsidP="00107CEB">
            <w:pPr>
              <w:autoSpaceDE w:val="0"/>
              <w:autoSpaceDN w:val="0"/>
              <w:adjustRightInd w:val="0"/>
              <w:rPr>
                <w:rFonts w:ascii="標楷體" w:eastAsia="標楷體" w:hAnsi="標楷體" w:cs="新細明體"/>
                <w:kern w:val="0"/>
                <w:sz w:val="28"/>
                <w:szCs w:val="28"/>
              </w:rPr>
            </w:pPr>
            <w:r w:rsidRPr="0029635C">
              <w:rPr>
                <w:rFonts w:ascii="標楷體" w:eastAsia="標楷體" w:hAnsi="標楷體" w:cs="新細明體" w:hint="eastAsia"/>
                <w:kern w:val="0"/>
                <w:sz w:val="28"/>
                <w:szCs w:val="28"/>
              </w:rPr>
              <w:t>依據  四-（五）學校應依其教學計畫辦理學習扶助教學，其節數限制如下：</w:t>
            </w:r>
          </w:p>
          <w:p w:rsidR="00BC1674" w:rsidRPr="0029635C" w:rsidRDefault="00BC1674" w:rsidP="00107CEB">
            <w:pPr>
              <w:autoSpaceDE w:val="0"/>
              <w:autoSpaceDN w:val="0"/>
              <w:adjustRightInd w:val="0"/>
              <w:rPr>
                <w:rFonts w:ascii="標楷體" w:eastAsia="標楷體" w:hAnsi="標楷體" w:cs="標楷體"/>
                <w:sz w:val="28"/>
                <w:szCs w:val="28"/>
              </w:rPr>
            </w:pPr>
            <w:r w:rsidRPr="0029635C">
              <w:rPr>
                <w:rFonts w:ascii="標楷體" w:eastAsia="標楷體" w:hAnsi="標楷體" w:cs="新細明體" w:hint="eastAsia"/>
                <w:kern w:val="0"/>
                <w:sz w:val="28"/>
                <w:szCs w:val="28"/>
              </w:rPr>
              <w:t>１、學生每人每週至多五節。</w:t>
            </w:r>
          </w:p>
        </w:tc>
      </w:tr>
      <w:tr w:rsidR="00BC1674" w:rsidRPr="0029635C" w:rsidTr="00107CEB">
        <w:tc>
          <w:tcPr>
            <w:tcW w:w="3195" w:type="dxa"/>
            <w:shd w:val="clear" w:color="auto" w:fill="auto"/>
          </w:tcPr>
          <w:p w:rsidR="00BC1674" w:rsidRPr="0029635C" w:rsidRDefault="00BC1674" w:rsidP="00107CEB">
            <w:pPr>
              <w:spacing w:beforeLines="50" w:before="180" w:afterLines="50" w:after="180" w:line="400" w:lineRule="exact"/>
              <w:rPr>
                <w:rFonts w:ascii="標楷體" w:eastAsia="標楷體" w:hAnsi="標楷體" w:cs="新細明體"/>
                <w:kern w:val="0"/>
                <w:sz w:val="28"/>
                <w:szCs w:val="28"/>
              </w:rPr>
            </w:pPr>
            <w:r w:rsidRPr="0029635C">
              <w:rPr>
                <w:rFonts w:ascii="標楷體" w:eastAsia="標楷體" w:hAnsi="標楷體" w:hint="eastAsia"/>
                <w:sz w:val="28"/>
                <w:szCs w:val="28"/>
              </w:rPr>
              <w:t>4</w:t>
            </w:r>
            <w:r w:rsidRPr="0029635C">
              <w:rPr>
                <w:rFonts w:ascii="標楷體" w:eastAsia="標楷體" w:hAnsi="標楷體"/>
                <w:sz w:val="28"/>
                <w:szCs w:val="28"/>
              </w:rPr>
              <w:t>.</w:t>
            </w:r>
            <w:r w:rsidRPr="0029635C">
              <w:rPr>
                <w:rFonts w:ascii="標楷體" w:eastAsia="標楷體" w:hAnsi="標楷體" w:hint="eastAsia"/>
                <w:sz w:val="28"/>
                <w:szCs w:val="28"/>
              </w:rPr>
              <w:t>每</w:t>
            </w:r>
            <w:r>
              <w:rPr>
                <w:rFonts w:ascii="標楷體" w:eastAsia="標楷體" w:hAnsi="標楷體" w:hint="eastAsia"/>
                <w:sz w:val="28"/>
                <w:szCs w:val="28"/>
              </w:rPr>
              <w:t>位</w:t>
            </w:r>
            <w:r w:rsidRPr="0029635C">
              <w:rPr>
                <w:rFonts w:ascii="標楷體" w:eastAsia="標楷體" w:hAnsi="標楷體" w:hint="eastAsia"/>
                <w:sz w:val="28"/>
                <w:szCs w:val="28"/>
              </w:rPr>
              <w:t>老師申請單一課程不得超過</w:t>
            </w:r>
            <w:r>
              <w:rPr>
                <w:rFonts w:ascii="標楷體" w:eastAsia="標楷體" w:hAnsi="標楷體" w:hint="eastAsia"/>
                <w:sz w:val="28"/>
                <w:szCs w:val="28"/>
              </w:rPr>
              <w:t>3</w:t>
            </w:r>
            <w:r>
              <w:rPr>
                <w:rFonts w:ascii="標楷體" w:eastAsia="標楷體" w:hAnsi="標楷體"/>
                <w:sz w:val="28"/>
                <w:szCs w:val="28"/>
              </w:rPr>
              <w:t>6</w:t>
            </w:r>
            <w:r w:rsidRPr="0029635C">
              <w:rPr>
                <w:rFonts w:ascii="標楷體" w:eastAsia="標楷體" w:hAnsi="標楷體" w:hint="eastAsia"/>
                <w:sz w:val="28"/>
                <w:szCs w:val="28"/>
              </w:rPr>
              <w:t>節。</w:t>
            </w:r>
          </w:p>
        </w:tc>
        <w:tc>
          <w:tcPr>
            <w:tcW w:w="3342" w:type="dxa"/>
            <w:shd w:val="clear" w:color="auto" w:fill="auto"/>
          </w:tcPr>
          <w:p w:rsidR="00BC1674" w:rsidRPr="0029635C" w:rsidRDefault="00BC1674" w:rsidP="00107CEB">
            <w:pPr>
              <w:spacing w:beforeLines="50" w:before="180" w:afterLines="50" w:after="180" w:line="400" w:lineRule="exact"/>
              <w:rPr>
                <w:rFonts w:ascii="標楷體" w:eastAsia="標楷體" w:hAnsi="標楷體"/>
                <w:color w:val="000000"/>
                <w:sz w:val="28"/>
                <w:szCs w:val="28"/>
              </w:rPr>
            </w:pPr>
            <w:r w:rsidRPr="0029635C">
              <w:rPr>
                <w:rFonts w:ascii="標楷體" w:eastAsia="標楷體" w:hAnsi="標楷體" w:hint="eastAsia"/>
                <w:color w:val="000000"/>
                <w:sz w:val="28"/>
                <w:szCs w:val="28"/>
              </w:rPr>
              <w:t>3</w:t>
            </w:r>
            <w:r w:rsidRPr="0029635C">
              <w:rPr>
                <w:rFonts w:ascii="標楷體" w:eastAsia="標楷體" w:hAnsi="標楷體"/>
                <w:color w:val="000000"/>
                <w:sz w:val="28"/>
                <w:szCs w:val="28"/>
              </w:rPr>
              <w:t>.</w:t>
            </w:r>
            <w:r w:rsidRPr="0029635C">
              <w:rPr>
                <w:rFonts w:ascii="標楷體" w:eastAsia="標楷體" w:hAnsi="標楷體" w:hint="eastAsia"/>
                <w:color w:val="000000"/>
                <w:sz w:val="28"/>
                <w:szCs w:val="28"/>
              </w:rPr>
              <w:t>每班上課時間以每學期不超過18節為原則，因教學需要超出時數需另       簽請核可。</w:t>
            </w:r>
          </w:p>
        </w:tc>
        <w:tc>
          <w:tcPr>
            <w:tcW w:w="3664" w:type="dxa"/>
            <w:shd w:val="clear" w:color="auto" w:fill="auto"/>
          </w:tcPr>
          <w:p w:rsidR="00BC1674" w:rsidRPr="0029635C" w:rsidRDefault="00BC1674" w:rsidP="00107CEB">
            <w:pPr>
              <w:snapToGrid w:val="0"/>
              <w:spacing w:line="500" w:lineRule="exact"/>
              <w:rPr>
                <w:rFonts w:ascii="標楷體" w:eastAsia="標楷體" w:hAnsi="標楷體" w:cs="標楷體"/>
                <w:sz w:val="28"/>
                <w:szCs w:val="28"/>
              </w:rPr>
            </w:pPr>
            <w:r w:rsidRPr="0029635C">
              <w:rPr>
                <w:rFonts w:ascii="標楷體" w:eastAsia="標楷體" w:hAnsi="標楷體" w:cs="標楷體" w:hint="eastAsia"/>
                <w:sz w:val="28"/>
                <w:szCs w:val="28"/>
              </w:rPr>
              <w:t>依目前單</w:t>
            </w:r>
            <w:r>
              <w:rPr>
                <w:rFonts w:ascii="標楷體" w:eastAsia="標楷體" w:hAnsi="標楷體" w:cs="標楷體" w:hint="eastAsia"/>
                <w:sz w:val="28"/>
                <w:szCs w:val="28"/>
              </w:rPr>
              <w:t>一</w:t>
            </w:r>
            <w:r w:rsidRPr="0029635C">
              <w:rPr>
                <w:rFonts w:ascii="標楷體" w:eastAsia="標楷體" w:hAnsi="標楷體" w:cs="標楷體" w:hint="eastAsia"/>
                <w:sz w:val="28"/>
                <w:szCs w:val="28"/>
              </w:rPr>
              <w:t>課程一週可能</w:t>
            </w:r>
            <w:r>
              <w:rPr>
                <w:rFonts w:ascii="標楷體" w:eastAsia="標楷體" w:hAnsi="標楷體" w:cs="標楷體" w:hint="eastAsia"/>
                <w:sz w:val="28"/>
                <w:szCs w:val="28"/>
              </w:rPr>
              <w:t>上</w:t>
            </w:r>
            <w:r w:rsidRPr="0029635C">
              <w:rPr>
                <w:rFonts w:ascii="標楷體" w:eastAsia="標楷體" w:hAnsi="標楷體" w:cs="標楷體" w:hint="eastAsia"/>
                <w:sz w:val="28"/>
                <w:szCs w:val="28"/>
              </w:rPr>
              <w:t>2節做規劃修正。</w:t>
            </w:r>
          </w:p>
        </w:tc>
      </w:tr>
      <w:tr w:rsidR="00BC1674" w:rsidRPr="0029635C" w:rsidTr="00107CEB">
        <w:tc>
          <w:tcPr>
            <w:tcW w:w="3195" w:type="dxa"/>
            <w:shd w:val="clear" w:color="auto" w:fill="auto"/>
          </w:tcPr>
          <w:p w:rsidR="00BC1674" w:rsidRPr="0029635C" w:rsidRDefault="00BC1674" w:rsidP="00107CEB">
            <w:pPr>
              <w:rPr>
                <w:rFonts w:ascii="標楷體" w:eastAsia="標楷體" w:hAnsi="標楷體"/>
                <w:sz w:val="28"/>
                <w:szCs w:val="28"/>
              </w:rPr>
            </w:pPr>
            <w:r w:rsidRPr="0029635C">
              <w:rPr>
                <w:rFonts w:ascii="標楷體" w:eastAsia="標楷體" w:hAnsi="標楷體" w:hint="eastAsia"/>
                <w:sz w:val="28"/>
                <w:szCs w:val="28"/>
              </w:rPr>
              <w:t>六、經費來源：由教育部國教署學生學習扶助方案支出。</w:t>
            </w:r>
          </w:p>
        </w:tc>
        <w:tc>
          <w:tcPr>
            <w:tcW w:w="3342" w:type="dxa"/>
            <w:shd w:val="clear" w:color="auto" w:fill="auto"/>
          </w:tcPr>
          <w:p w:rsidR="00BC1674" w:rsidRPr="0029635C" w:rsidRDefault="00BC1674" w:rsidP="00107CEB">
            <w:pPr>
              <w:rPr>
                <w:rFonts w:ascii="標楷體" w:eastAsia="標楷體" w:hAnsi="標楷體"/>
                <w:color w:val="000000"/>
                <w:sz w:val="28"/>
                <w:szCs w:val="28"/>
              </w:rPr>
            </w:pPr>
            <w:r w:rsidRPr="0029635C">
              <w:rPr>
                <w:rFonts w:ascii="標楷體" w:eastAsia="標楷體" w:hAnsi="標楷體" w:hint="eastAsia"/>
                <w:color w:val="000000"/>
                <w:sz w:val="28"/>
                <w:szCs w:val="28"/>
              </w:rPr>
              <w:t>六、經費來源：由本校優質化輔助方案支出。</w:t>
            </w:r>
          </w:p>
        </w:tc>
        <w:tc>
          <w:tcPr>
            <w:tcW w:w="3664" w:type="dxa"/>
            <w:shd w:val="clear" w:color="auto" w:fill="auto"/>
          </w:tcPr>
          <w:p w:rsidR="00BC1674" w:rsidRPr="0029635C" w:rsidRDefault="00BC1674" w:rsidP="00107CEB">
            <w:pPr>
              <w:snapToGrid w:val="0"/>
              <w:spacing w:line="500" w:lineRule="exact"/>
              <w:rPr>
                <w:rFonts w:ascii="標楷體" w:eastAsia="標楷體" w:hAnsi="標楷體" w:cs="標楷體"/>
                <w:color w:val="2E74B5" w:themeColor="accent1" w:themeShade="BF"/>
                <w:sz w:val="28"/>
                <w:szCs w:val="28"/>
              </w:rPr>
            </w:pPr>
            <w:r w:rsidRPr="007C0DFD">
              <w:rPr>
                <w:rFonts w:ascii="標楷體" w:eastAsia="標楷體" w:hAnsi="標楷體" w:cs="標楷體" w:hint="eastAsia"/>
                <w:sz w:val="28"/>
                <w:szCs w:val="28"/>
              </w:rPr>
              <w:t>經費來源改變。</w:t>
            </w:r>
          </w:p>
        </w:tc>
      </w:tr>
    </w:tbl>
    <w:p w:rsidR="00BC1674" w:rsidRDefault="00BC1674" w:rsidP="00BC1674">
      <w:pPr>
        <w:rPr>
          <w:b/>
          <w:sz w:val="28"/>
          <w:bdr w:val="single" w:sz="4" w:space="0" w:color="auto"/>
        </w:rPr>
      </w:pPr>
    </w:p>
    <w:p w:rsidR="00BC1674" w:rsidRPr="00A1158F" w:rsidRDefault="00BC1674" w:rsidP="00BC1674">
      <w:pPr>
        <w:rPr>
          <w:rFonts w:ascii="標楷體" w:eastAsia="標楷體" w:hAnsi="標楷體"/>
          <w:sz w:val="44"/>
          <w:szCs w:val="44"/>
        </w:rPr>
      </w:pPr>
      <w:r w:rsidRPr="001522D2">
        <w:rPr>
          <w:rFonts w:hint="eastAsia"/>
          <w:b/>
          <w:sz w:val="28"/>
          <w:bdr w:val="single" w:sz="4" w:space="0" w:color="auto"/>
        </w:rPr>
        <w:t>附件</w:t>
      </w:r>
      <w:r>
        <w:rPr>
          <w:b/>
          <w:sz w:val="28"/>
          <w:bdr w:val="single" w:sz="4" w:space="0" w:color="auto"/>
        </w:rPr>
        <w:t>4-1</w:t>
      </w:r>
      <w:r>
        <w:rPr>
          <w:rFonts w:hint="eastAsia"/>
          <w:b/>
          <w:sz w:val="28"/>
        </w:rPr>
        <w:t xml:space="preserve">   </w:t>
      </w:r>
      <w:r w:rsidRPr="00A1158F">
        <w:rPr>
          <w:rFonts w:ascii="標楷體" w:eastAsia="標楷體" w:hAnsi="標楷體" w:hint="eastAsia"/>
          <w:sz w:val="44"/>
          <w:szCs w:val="44"/>
        </w:rPr>
        <w:t>國立馬公高中 學習扶助方案 開班申請表</w:t>
      </w:r>
    </w:p>
    <w:tbl>
      <w:tblPr>
        <w:tblpPr w:leftFromText="180" w:rightFromText="180" w:vertAnchor="text" w:horzAnchor="margin" w:tblpY="140"/>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94"/>
        <w:gridCol w:w="296"/>
        <w:gridCol w:w="498"/>
        <w:gridCol w:w="86"/>
        <w:gridCol w:w="1425"/>
        <w:gridCol w:w="794"/>
        <w:gridCol w:w="369"/>
        <w:gridCol w:w="425"/>
        <w:gridCol w:w="1622"/>
        <w:gridCol w:w="456"/>
        <w:gridCol w:w="338"/>
        <w:gridCol w:w="794"/>
        <w:gridCol w:w="1537"/>
      </w:tblGrid>
      <w:tr w:rsidR="00BC1674" w:rsidRPr="00A1158F" w:rsidTr="00107CEB">
        <w:trPr>
          <w:trHeight w:val="889"/>
        </w:trPr>
        <w:tc>
          <w:tcPr>
            <w:tcW w:w="4756" w:type="dxa"/>
            <w:gridSpan w:val="8"/>
            <w:shd w:val="clear" w:color="auto" w:fill="auto"/>
            <w:vAlign w:val="center"/>
          </w:tcPr>
          <w:p w:rsidR="00BC1674" w:rsidRPr="00A1158F" w:rsidRDefault="00BC1674" w:rsidP="00107CEB">
            <w:pPr>
              <w:jc w:val="both"/>
              <w:rPr>
                <w:rFonts w:ascii="標楷體" w:eastAsia="標楷體" w:hAnsi="標楷體"/>
              </w:rPr>
            </w:pPr>
            <w:r w:rsidRPr="00A1158F">
              <w:rPr>
                <w:rFonts w:ascii="標楷體" w:eastAsia="標楷體" w:hAnsi="標楷體" w:hint="eastAsia"/>
              </w:rPr>
              <w:t>授課教師</w:t>
            </w:r>
          </w:p>
        </w:tc>
        <w:tc>
          <w:tcPr>
            <w:tcW w:w="5172" w:type="dxa"/>
            <w:gridSpan w:val="6"/>
            <w:shd w:val="clear" w:color="auto" w:fill="auto"/>
            <w:vAlign w:val="center"/>
          </w:tcPr>
          <w:p w:rsidR="00BC1674" w:rsidRPr="00A1158F" w:rsidRDefault="00BC1674" w:rsidP="00107CEB">
            <w:pPr>
              <w:jc w:val="both"/>
              <w:rPr>
                <w:rFonts w:ascii="標楷體" w:eastAsia="標楷體" w:hAnsi="標楷體"/>
              </w:rPr>
            </w:pPr>
            <w:r w:rsidRPr="00A1158F">
              <w:rPr>
                <w:rFonts w:ascii="標楷體" w:eastAsia="標楷體" w:hAnsi="標楷體" w:hint="eastAsia"/>
              </w:rPr>
              <w:t>科目</w:t>
            </w:r>
          </w:p>
        </w:tc>
      </w:tr>
      <w:tr w:rsidR="00BC1674" w:rsidRPr="00A1158F" w:rsidTr="00107CEB">
        <w:trPr>
          <w:trHeight w:val="892"/>
        </w:trPr>
        <w:tc>
          <w:tcPr>
            <w:tcW w:w="1584" w:type="dxa"/>
            <w:gridSpan w:val="3"/>
            <w:tcBorders>
              <w:right w:val="nil"/>
            </w:tcBorders>
            <w:shd w:val="clear" w:color="auto" w:fill="auto"/>
            <w:vAlign w:val="center"/>
          </w:tcPr>
          <w:p w:rsidR="00BC1674" w:rsidRPr="00A1158F" w:rsidRDefault="00BC1674" w:rsidP="00107CEB">
            <w:pPr>
              <w:jc w:val="both"/>
              <w:rPr>
                <w:rFonts w:ascii="標楷體" w:eastAsia="標楷體" w:hAnsi="標楷體"/>
              </w:rPr>
            </w:pPr>
            <w:r w:rsidRPr="00A1158F">
              <w:rPr>
                <w:rFonts w:ascii="標楷體" w:eastAsia="標楷體" w:hAnsi="標楷體" w:hint="eastAsia"/>
              </w:rPr>
              <w:lastRenderedPageBreak/>
              <w:t>上課日期</w:t>
            </w:r>
          </w:p>
        </w:tc>
        <w:tc>
          <w:tcPr>
            <w:tcW w:w="8344" w:type="dxa"/>
            <w:gridSpan w:val="11"/>
            <w:tcBorders>
              <w:left w:val="nil"/>
            </w:tcBorders>
            <w:shd w:val="clear" w:color="auto" w:fill="auto"/>
            <w:vAlign w:val="center"/>
          </w:tcPr>
          <w:p w:rsidR="00BC1674" w:rsidRPr="00A1158F" w:rsidRDefault="00BC1674" w:rsidP="00107CEB">
            <w:pPr>
              <w:jc w:val="both"/>
              <w:rPr>
                <w:rFonts w:ascii="標楷體" w:eastAsia="標楷體" w:hAnsi="標楷體"/>
                <w:b/>
                <w:sz w:val="28"/>
                <w:szCs w:val="28"/>
              </w:rPr>
            </w:pPr>
            <w:r w:rsidRPr="00A1158F">
              <w:rPr>
                <w:rFonts w:ascii="標楷體" w:eastAsia="標楷體" w:hAnsi="標楷體" w:hint="eastAsia"/>
                <w:b/>
                <w:sz w:val="28"/>
                <w:szCs w:val="28"/>
              </w:rPr>
              <w:t xml:space="preserve">    年       月       日 至       年       月       日</w:t>
            </w:r>
          </w:p>
        </w:tc>
      </w:tr>
      <w:tr w:rsidR="00BC1674" w:rsidRPr="00A1158F" w:rsidTr="00107CEB">
        <w:trPr>
          <w:trHeight w:val="883"/>
        </w:trPr>
        <w:tc>
          <w:tcPr>
            <w:tcW w:w="1584" w:type="dxa"/>
            <w:gridSpan w:val="3"/>
            <w:tcBorders>
              <w:right w:val="nil"/>
            </w:tcBorders>
            <w:shd w:val="clear" w:color="auto" w:fill="auto"/>
            <w:vAlign w:val="center"/>
          </w:tcPr>
          <w:p w:rsidR="00BC1674" w:rsidRPr="00A1158F" w:rsidRDefault="00BC1674" w:rsidP="00107CEB">
            <w:pPr>
              <w:jc w:val="both"/>
              <w:rPr>
                <w:rFonts w:ascii="標楷體" w:eastAsia="標楷體" w:hAnsi="標楷體"/>
              </w:rPr>
            </w:pPr>
            <w:r w:rsidRPr="00A1158F">
              <w:rPr>
                <w:rFonts w:ascii="標楷體" w:eastAsia="標楷體" w:hAnsi="標楷體" w:hint="eastAsia"/>
              </w:rPr>
              <w:t>上課時間</w:t>
            </w:r>
          </w:p>
        </w:tc>
        <w:tc>
          <w:tcPr>
            <w:tcW w:w="2009" w:type="dxa"/>
            <w:gridSpan w:val="3"/>
            <w:tcBorders>
              <w:left w:val="nil"/>
            </w:tcBorders>
            <w:shd w:val="clear" w:color="auto" w:fill="auto"/>
            <w:vAlign w:val="center"/>
          </w:tcPr>
          <w:p w:rsidR="00BC1674" w:rsidRPr="00A1158F" w:rsidRDefault="00BC1674" w:rsidP="00107CEB">
            <w:pPr>
              <w:ind w:firstLineChars="100" w:firstLine="280"/>
              <w:jc w:val="both"/>
              <w:rPr>
                <w:rFonts w:ascii="標楷體" w:eastAsia="標楷體" w:hAnsi="標楷體"/>
                <w:sz w:val="28"/>
                <w:szCs w:val="28"/>
              </w:rPr>
            </w:pPr>
            <w:r w:rsidRPr="00A1158F">
              <w:rPr>
                <w:rFonts w:ascii="標楷體" w:eastAsia="標楷體" w:hAnsi="標楷體" w:hint="eastAsia"/>
                <w:sz w:val="28"/>
                <w:szCs w:val="28"/>
              </w:rPr>
              <w:t>:   ~  :</w:t>
            </w:r>
          </w:p>
        </w:tc>
        <w:tc>
          <w:tcPr>
            <w:tcW w:w="3666" w:type="dxa"/>
            <w:gridSpan w:val="5"/>
            <w:tcBorders>
              <w:left w:val="nil"/>
            </w:tcBorders>
            <w:shd w:val="clear" w:color="auto" w:fill="auto"/>
            <w:vAlign w:val="center"/>
          </w:tcPr>
          <w:p w:rsidR="00BC1674" w:rsidRPr="00A1158F" w:rsidRDefault="00BC1674" w:rsidP="00107CEB">
            <w:pPr>
              <w:jc w:val="both"/>
              <w:rPr>
                <w:rFonts w:ascii="標楷體" w:eastAsia="標楷體" w:hAnsi="標楷體"/>
              </w:rPr>
            </w:pPr>
            <w:r w:rsidRPr="00A1158F">
              <w:rPr>
                <w:rFonts w:ascii="標楷體" w:eastAsia="標楷體" w:hAnsi="標楷體" w:hint="eastAsia"/>
              </w:rPr>
              <w:t>上課地點</w:t>
            </w:r>
          </w:p>
        </w:tc>
        <w:tc>
          <w:tcPr>
            <w:tcW w:w="1132" w:type="dxa"/>
            <w:gridSpan w:val="2"/>
            <w:tcBorders>
              <w:right w:val="nil"/>
            </w:tcBorders>
            <w:shd w:val="clear" w:color="auto" w:fill="auto"/>
            <w:vAlign w:val="center"/>
          </w:tcPr>
          <w:p w:rsidR="00BC1674" w:rsidRPr="00A1158F" w:rsidRDefault="00BC1674" w:rsidP="00107CEB">
            <w:pPr>
              <w:jc w:val="both"/>
              <w:rPr>
                <w:rFonts w:ascii="標楷體" w:eastAsia="標楷體" w:hAnsi="標楷體"/>
              </w:rPr>
            </w:pPr>
            <w:r w:rsidRPr="00A1158F">
              <w:rPr>
                <w:rFonts w:ascii="標楷體" w:eastAsia="標楷體" w:hAnsi="標楷體" w:hint="eastAsia"/>
              </w:rPr>
              <w:t>總節數</w:t>
            </w:r>
          </w:p>
        </w:tc>
        <w:tc>
          <w:tcPr>
            <w:tcW w:w="1537" w:type="dxa"/>
            <w:tcBorders>
              <w:left w:val="nil"/>
            </w:tcBorders>
            <w:shd w:val="clear" w:color="auto" w:fill="auto"/>
            <w:vAlign w:val="center"/>
          </w:tcPr>
          <w:p w:rsidR="00BC1674" w:rsidRPr="00A1158F" w:rsidRDefault="00BC1674" w:rsidP="00107CEB">
            <w:pPr>
              <w:jc w:val="both"/>
              <w:rPr>
                <w:rFonts w:ascii="標楷體" w:eastAsia="標楷體" w:hAnsi="標楷體"/>
                <w:b/>
                <w:sz w:val="28"/>
                <w:szCs w:val="28"/>
              </w:rPr>
            </w:pPr>
            <w:r w:rsidRPr="00A1158F">
              <w:rPr>
                <w:rFonts w:ascii="標楷體" w:eastAsia="標楷體" w:hAnsi="標楷體" w:hint="eastAsia"/>
                <w:b/>
                <w:sz w:val="28"/>
                <w:szCs w:val="28"/>
              </w:rPr>
              <w:t xml:space="preserve">       節</w:t>
            </w:r>
          </w:p>
        </w:tc>
      </w:tr>
      <w:tr w:rsidR="00BC1674" w:rsidRPr="00A1158F" w:rsidTr="00107CEB">
        <w:trPr>
          <w:trHeight w:val="1246"/>
        </w:trPr>
        <w:tc>
          <w:tcPr>
            <w:tcW w:w="9928" w:type="dxa"/>
            <w:gridSpan w:val="14"/>
            <w:shd w:val="clear" w:color="auto" w:fill="auto"/>
          </w:tcPr>
          <w:p w:rsidR="00BC1674" w:rsidRPr="00A1158F" w:rsidRDefault="00BC1674" w:rsidP="00107CEB">
            <w:pPr>
              <w:rPr>
                <w:rFonts w:ascii="標楷體" w:eastAsia="標楷體" w:hAnsi="標楷體"/>
              </w:rPr>
            </w:pPr>
            <w:r w:rsidRPr="00A1158F">
              <w:rPr>
                <w:rFonts w:ascii="標楷體" w:eastAsia="標楷體" w:hAnsi="標楷體" w:hint="eastAsia"/>
              </w:rPr>
              <w:t>課程綱要或目標</w:t>
            </w:r>
          </w:p>
        </w:tc>
      </w:tr>
      <w:tr w:rsidR="00BC1674" w:rsidRPr="00A1158F" w:rsidTr="00107CEB">
        <w:trPr>
          <w:trHeight w:val="361"/>
        </w:trPr>
        <w:tc>
          <w:tcPr>
            <w:tcW w:w="494" w:type="dxa"/>
            <w:vMerge w:val="restart"/>
            <w:tcBorders>
              <w:right w:val="single" w:sz="4" w:space="0" w:color="auto"/>
            </w:tcBorders>
            <w:shd w:val="clear" w:color="auto" w:fill="auto"/>
            <w:vAlign w:val="center"/>
          </w:tcPr>
          <w:p w:rsidR="00BC1674" w:rsidRPr="00A1158F" w:rsidRDefault="00BC1674" w:rsidP="00107CEB">
            <w:pPr>
              <w:jc w:val="center"/>
              <w:rPr>
                <w:rFonts w:ascii="標楷體" w:eastAsia="標楷體" w:hAnsi="標楷體"/>
              </w:rPr>
            </w:pPr>
            <w:r w:rsidRPr="00A1158F">
              <w:rPr>
                <w:rFonts w:ascii="標楷體" w:eastAsia="標楷體" w:hAnsi="標楷體" w:hint="eastAsia"/>
              </w:rPr>
              <w:t>學生資料</w:t>
            </w:r>
          </w:p>
        </w:tc>
        <w:tc>
          <w:tcPr>
            <w:tcW w:w="794" w:type="dxa"/>
            <w:tcBorders>
              <w:left w:val="single"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班級</w:t>
            </w:r>
          </w:p>
        </w:tc>
        <w:tc>
          <w:tcPr>
            <w:tcW w:w="794" w:type="dxa"/>
            <w:gridSpan w:val="2"/>
            <w:tcBorders>
              <w:left w:val="dotted"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座號</w:t>
            </w:r>
          </w:p>
        </w:tc>
        <w:tc>
          <w:tcPr>
            <w:tcW w:w="1511" w:type="dxa"/>
            <w:gridSpan w:val="2"/>
            <w:tcBorders>
              <w:left w:val="dotted" w:sz="4" w:space="0" w:color="auto"/>
              <w:right w:val="double"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姓名</w:t>
            </w:r>
          </w:p>
        </w:tc>
        <w:tc>
          <w:tcPr>
            <w:tcW w:w="794" w:type="dxa"/>
            <w:tcBorders>
              <w:left w:val="double"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班級</w:t>
            </w:r>
          </w:p>
        </w:tc>
        <w:tc>
          <w:tcPr>
            <w:tcW w:w="794" w:type="dxa"/>
            <w:gridSpan w:val="2"/>
            <w:tcBorders>
              <w:left w:val="dotted"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座號</w:t>
            </w:r>
          </w:p>
        </w:tc>
        <w:tc>
          <w:tcPr>
            <w:tcW w:w="1622" w:type="dxa"/>
            <w:tcBorders>
              <w:left w:val="dotted" w:sz="4" w:space="0" w:color="auto"/>
              <w:right w:val="double"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姓名</w:t>
            </w:r>
          </w:p>
        </w:tc>
        <w:tc>
          <w:tcPr>
            <w:tcW w:w="794" w:type="dxa"/>
            <w:gridSpan w:val="2"/>
            <w:tcBorders>
              <w:left w:val="double"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班級</w:t>
            </w:r>
          </w:p>
        </w:tc>
        <w:tc>
          <w:tcPr>
            <w:tcW w:w="794" w:type="dxa"/>
            <w:tcBorders>
              <w:left w:val="dotted"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座號</w:t>
            </w:r>
          </w:p>
        </w:tc>
        <w:tc>
          <w:tcPr>
            <w:tcW w:w="1537" w:type="dxa"/>
            <w:tcBorders>
              <w:left w:val="dotted" w:sz="4" w:space="0" w:color="auto"/>
            </w:tcBorders>
            <w:shd w:val="clear" w:color="auto" w:fill="auto"/>
            <w:vAlign w:val="center"/>
          </w:tcPr>
          <w:p w:rsidR="00BC1674" w:rsidRPr="00A1158F" w:rsidRDefault="00BC1674" w:rsidP="00107CEB">
            <w:pPr>
              <w:jc w:val="center"/>
              <w:rPr>
                <w:rFonts w:ascii="標楷體" w:eastAsia="標楷體" w:hAnsi="標楷體"/>
                <w:sz w:val="20"/>
                <w:szCs w:val="20"/>
              </w:rPr>
            </w:pPr>
            <w:r w:rsidRPr="00A1158F">
              <w:rPr>
                <w:rFonts w:ascii="標楷體" w:eastAsia="標楷體" w:hAnsi="標楷體" w:hint="eastAsia"/>
                <w:sz w:val="20"/>
                <w:szCs w:val="20"/>
              </w:rPr>
              <w:t>姓名</w:t>
            </w:r>
          </w:p>
        </w:tc>
      </w:tr>
      <w:tr w:rsidR="00BC1674" w:rsidRPr="00A1158F" w:rsidTr="00107CEB">
        <w:trPr>
          <w:trHeight w:val="507"/>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43"/>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3"/>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31"/>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5"/>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33"/>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7"/>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7"/>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7"/>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7"/>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uble" w:sz="4" w:space="0" w:color="auto"/>
              <w:bottom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bottom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622" w:type="dxa"/>
            <w:tcBorders>
              <w:left w:val="dotted" w:sz="4" w:space="0" w:color="auto"/>
              <w:bottom w:val="single"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uble" w:sz="4" w:space="0" w:color="auto"/>
              <w:bottom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dotted" w:sz="4" w:space="0" w:color="auto"/>
              <w:bottom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37" w:type="dxa"/>
            <w:tcBorders>
              <w:left w:val="dotted" w:sz="4" w:space="0" w:color="auto"/>
              <w:bottom w:val="single"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527"/>
        </w:trPr>
        <w:tc>
          <w:tcPr>
            <w:tcW w:w="494" w:type="dxa"/>
            <w:vMerge/>
            <w:tcBorders>
              <w:right w:val="single" w:sz="4" w:space="0" w:color="auto"/>
            </w:tcBorders>
            <w:shd w:val="clear" w:color="auto" w:fill="auto"/>
          </w:tcPr>
          <w:p w:rsidR="00BC1674" w:rsidRPr="00A1158F" w:rsidRDefault="00BC1674" w:rsidP="00107CEB">
            <w:pPr>
              <w:rPr>
                <w:rFonts w:ascii="標楷體" w:eastAsia="標楷體" w:hAnsi="標楷體"/>
              </w:rPr>
            </w:pPr>
          </w:p>
        </w:tc>
        <w:tc>
          <w:tcPr>
            <w:tcW w:w="794" w:type="dxa"/>
            <w:tcBorders>
              <w:left w:val="single"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794" w:type="dxa"/>
            <w:gridSpan w:val="2"/>
            <w:tcBorders>
              <w:left w:val="dotted" w:sz="4" w:space="0" w:color="auto"/>
              <w:right w:val="dotted" w:sz="4" w:space="0" w:color="auto"/>
            </w:tcBorders>
            <w:shd w:val="clear" w:color="auto" w:fill="auto"/>
          </w:tcPr>
          <w:p w:rsidR="00BC1674" w:rsidRPr="00A1158F" w:rsidRDefault="00BC1674" w:rsidP="00107CEB">
            <w:pPr>
              <w:rPr>
                <w:rFonts w:ascii="標楷體" w:eastAsia="標楷體" w:hAnsi="標楷體"/>
              </w:rPr>
            </w:pPr>
          </w:p>
        </w:tc>
        <w:tc>
          <w:tcPr>
            <w:tcW w:w="1511" w:type="dxa"/>
            <w:gridSpan w:val="2"/>
            <w:tcBorders>
              <w:left w:val="dotted" w:sz="4" w:space="0" w:color="auto"/>
              <w:right w:val="double" w:sz="4" w:space="0" w:color="auto"/>
            </w:tcBorders>
            <w:shd w:val="clear" w:color="auto" w:fill="auto"/>
          </w:tcPr>
          <w:p w:rsidR="00BC1674" w:rsidRPr="00A1158F" w:rsidRDefault="00BC1674" w:rsidP="00107CEB">
            <w:pPr>
              <w:rPr>
                <w:rFonts w:ascii="標楷體" w:eastAsia="標楷體" w:hAnsi="標楷體"/>
              </w:rPr>
            </w:pPr>
          </w:p>
        </w:tc>
        <w:tc>
          <w:tcPr>
            <w:tcW w:w="6335" w:type="dxa"/>
            <w:gridSpan w:val="8"/>
            <w:tcBorders>
              <w:left w:val="double" w:sz="4" w:space="0" w:color="auto"/>
              <w:tl2br w:val="single" w:sz="4" w:space="0" w:color="auto"/>
              <w:tr2bl w:val="single" w:sz="4" w:space="0" w:color="auto"/>
            </w:tcBorders>
            <w:shd w:val="clear" w:color="auto" w:fill="auto"/>
          </w:tcPr>
          <w:p w:rsidR="00BC1674" w:rsidRPr="00A1158F" w:rsidRDefault="00BC1674" w:rsidP="00107CEB">
            <w:pPr>
              <w:rPr>
                <w:rFonts w:ascii="標楷體" w:eastAsia="標楷體" w:hAnsi="標楷體"/>
              </w:rPr>
            </w:pPr>
          </w:p>
        </w:tc>
      </w:tr>
      <w:tr w:rsidR="00BC1674" w:rsidRPr="00A1158F" w:rsidTr="00107CEB">
        <w:trPr>
          <w:trHeight w:val="902"/>
        </w:trPr>
        <w:tc>
          <w:tcPr>
            <w:tcW w:w="9928" w:type="dxa"/>
            <w:gridSpan w:val="14"/>
            <w:shd w:val="clear" w:color="auto" w:fill="auto"/>
          </w:tcPr>
          <w:p w:rsidR="00BC1674" w:rsidRPr="00A1158F" w:rsidRDefault="00BC1674" w:rsidP="00107CEB">
            <w:pPr>
              <w:rPr>
                <w:rFonts w:ascii="標楷體" w:eastAsia="標楷體" w:hAnsi="標楷體"/>
              </w:rPr>
            </w:pPr>
            <w:r w:rsidRPr="00A1158F">
              <w:rPr>
                <w:rFonts w:ascii="標楷體" w:eastAsia="標楷體" w:hAnsi="標楷體" w:hint="eastAsia"/>
              </w:rPr>
              <w:t>備註</w:t>
            </w:r>
          </w:p>
        </w:tc>
      </w:tr>
      <w:tr w:rsidR="00BC1674" w:rsidRPr="00A1158F" w:rsidTr="00107CEB">
        <w:trPr>
          <w:trHeight w:val="1074"/>
        </w:trPr>
        <w:tc>
          <w:tcPr>
            <w:tcW w:w="494" w:type="dxa"/>
            <w:tcBorders>
              <w:left w:val="single" w:sz="4" w:space="0" w:color="auto"/>
              <w:bottom w:val="single" w:sz="4" w:space="0" w:color="auto"/>
              <w:right w:val="dotted" w:sz="4" w:space="0" w:color="auto"/>
            </w:tcBorders>
            <w:shd w:val="clear" w:color="auto" w:fill="auto"/>
            <w:vAlign w:val="center"/>
          </w:tcPr>
          <w:p w:rsidR="00BC1674" w:rsidRPr="00A1158F" w:rsidRDefault="00BC1674" w:rsidP="00107CEB">
            <w:pPr>
              <w:jc w:val="center"/>
              <w:rPr>
                <w:rFonts w:ascii="標楷體" w:eastAsia="標楷體" w:hAnsi="標楷體"/>
              </w:rPr>
            </w:pPr>
            <w:r w:rsidRPr="00A1158F">
              <w:rPr>
                <w:rFonts w:ascii="標楷體" w:eastAsia="標楷體" w:hAnsi="標楷體" w:hint="eastAsia"/>
              </w:rPr>
              <w:t>附註</w:t>
            </w:r>
          </w:p>
        </w:tc>
        <w:tc>
          <w:tcPr>
            <w:tcW w:w="9434" w:type="dxa"/>
            <w:gridSpan w:val="13"/>
            <w:tcBorders>
              <w:left w:val="dotted" w:sz="4" w:space="0" w:color="auto"/>
              <w:bottom w:val="single" w:sz="4" w:space="0" w:color="auto"/>
              <w:right w:val="single" w:sz="4" w:space="0" w:color="auto"/>
            </w:tcBorders>
            <w:shd w:val="clear" w:color="auto" w:fill="auto"/>
          </w:tcPr>
          <w:p w:rsidR="00BC1674" w:rsidRPr="00A1158F" w:rsidRDefault="00BC1674" w:rsidP="00BC1674">
            <w:pPr>
              <w:numPr>
                <w:ilvl w:val="0"/>
                <w:numId w:val="5"/>
              </w:numPr>
              <w:spacing w:line="240" w:lineRule="exact"/>
              <w:ind w:left="357" w:hanging="357"/>
              <w:rPr>
                <w:rFonts w:ascii="標楷體" w:eastAsia="標楷體" w:hAnsi="標楷體"/>
                <w:sz w:val="20"/>
                <w:szCs w:val="20"/>
              </w:rPr>
            </w:pPr>
            <w:r w:rsidRPr="00A1158F">
              <w:rPr>
                <w:rFonts w:ascii="標楷體" w:eastAsia="標楷體" w:hAnsi="標楷體" w:hint="eastAsia"/>
                <w:sz w:val="20"/>
                <w:szCs w:val="20"/>
              </w:rPr>
              <w:t>請申請人填妥上表後連同家長同意書一併交由教學組辦理。</w:t>
            </w:r>
          </w:p>
          <w:p w:rsidR="00BC1674" w:rsidRPr="00A1158F" w:rsidRDefault="00BC1674" w:rsidP="00BC1674">
            <w:pPr>
              <w:numPr>
                <w:ilvl w:val="0"/>
                <w:numId w:val="5"/>
              </w:numPr>
              <w:spacing w:line="240" w:lineRule="exact"/>
              <w:ind w:left="357" w:hanging="357"/>
              <w:rPr>
                <w:rFonts w:ascii="標楷體" w:eastAsia="標楷體" w:hAnsi="標楷體"/>
                <w:sz w:val="20"/>
                <w:szCs w:val="20"/>
              </w:rPr>
            </w:pPr>
            <w:r w:rsidRPr="00A1158F">
              <w:rPr>
                <w:rFonts w:ascii="標楷體" w:eastAsia="標楷體" w:hAnsi="標楷體" w:hint="eastAsia"/>
                <w:sz w:val="20"/>
                <w:szCs w:val="20"/>
              </w:rPr>
              <w:t>請以課餘時間上課，學生人數6至1</w:t>
            </w:r>
            <w:r w:rsidRPr="00A1158F">
              <w:rPr>
                <w:rFonts w:ascii="標楷體" w:eastAsia="標楷體" w:hAnsi="標楷體"/>
                <w:sz w:val="20"/>
                <w:szCs w:val="20"/>
              </w:rPr>
              <w:t>2</w:t>
            </w:r>
            <w:r w:rsidRPr="00A1158F">
              <w:rPr>
                <w:rFonts w:ascii="標楷體" w:eastAsia="標楷體" w:hAnsi="標楷體" w:hint="eastAsia"/>
                <w:sz w:val="20"/>
                <w:szCs w:val="20"/>
              </w:rPr>
              <w:t>人為原則，若有特殊情形請於備註中說明，不能超過主管機關核定當學年度班級人數為原則。</w:t>
            </w:r>
          </w:p>
          <w:p w:rsidR="00BC1674" w:rsidRPr="00A1158F" w:rsidRDefault="00BC1674" w:rsidP="00BC1674">
            <w:pPr>
              <w:numPr>
                <w:ilvl w:val="0"/>
                <w:numId w:val="5"/>
              </w:numPr>
              <w:spacing w:line="240" w:lineRule="exact"/>
              <w:ind w:left="357" w:hanging="357"/>
              <w:rPr>
                <w:rFonts w:ascii="標楷體" w:eastAsia="標楷體" w:hAnsi="標楷體"/>
                <w:sz w:val="20"/>
                <w:szCs w:val="20"/>
              </w:rPr>
            </w:pPr>
            <w:r w:rsidRPr="00A1158F">
              <w:rPr>
                <w:rFonts w:ascii="標楷體" w:eastAsia="標楷體" w:hAnsi="標楷體" w:hint="eastAsia"/>
                <w:sz w:val="20"/>
                <w:szCs w:val="20"/>
              </w:rPr>
              <w:t>本計劃以學期為單位，請老師於學期中視需要隨時提出申請至方案可支應節數額滿為止，提出申請後請於學期末完成並將教室日誌彙整交由教學組存查。</w:t>
            </w:r>
          </w:p>
          <w:p w:rsidR="00BC1674" w:rsidRPr="00A1158F" w:rsidRDefault="00BC1674" w:rsidP="00BC1674">
            <w:pPr>
              <w:numPr>
                <w:ilvl w:val="0"/>
                <w:numId w:val="5"/>
              </w:numPr>
              <w:spacing w:line="240" w:lineRule="exact"/>
              <w:ind w:left="357" w:hanging="357"/>
              <w:rPr>
                <w:rFonts w:ascii="標楷體" w:eastAsia="標楷體" w:hAnsi="標楷體"/>
                <w:sz w:val="20"/>
                <w:szCs w:val="20"/>
              </w:rPr>
            </w:pPr>
            <w:r w:rsidRPr="00A1158F">
              <w:rPr>
                <w:rFonts w:ascii="標楷體" w:eastAsia="標楷體" w:hAnsi="標楷體" w:cs="新細明體" w:hint="eastAsia"/>
                <w:kern w:val="0"/>
                <w:sz w:val="20"/>
                <w:szCs w:val="20"/>
              </w:rPr>
              <w:t>學生每人每週上學習扶助的各項課程至多五節</w:t>
            </w:r>
            <w:r w:rsidRPr="00A1158F">
              <w:rPr>
                <w:rFonts w:ascii="標楷體" w:eastAsia="標楷體" w:hAnsi="標楷體" w:hint="eastAsia"/>
                <w:sz w:val="20"/>
                <w:szCs w:val="20"/>
              </w:rPr>
              <w:t>。</w:t>
            </w:r>
          </w:p>
        </w:tc>
      </w:tr>
      <w:tr w:rsidR="00BC1674" w:rsidRPr="00A1158F" w:rsidTr="00107CEB">
        <w:trPr>
          <w:trHeight w:val="696"/>
        </w:trPr>
        <w:tc>
          <w:tcPr>
            <w:tcW w:w="2168" w:type="dxa"/>
            <w:gridSpan w:val="5"/>
            <w:tcBorders>
              <w:top w:val="single" w:sz="4" w:space="0" w:color="auto"/>
              <w:left w:val="nil"/>
              <w:bottom w:val="nil"/>
              <w:right w:val="nil"/>
            </w:tcBorders>
            <w:shd w:val="clear" w:color="auto" w:fill="auto"/>
          </w:tcPr>
          <w:p w:rsidR="00BC1674" w:rsidRPr="00A1158F" w:rsidRDefault="00BC1674" w:rsidP="00107CEB">
            <w:pPr>
              <w:spacing w:line="500" w:lineRule="exact"/>
              <w:jc w:val="both"/>
              <w:rPr>
                <w:rFonts w:ascii="標楷體" w:eastAsia="標楷體" w:hAnsi="標楷體"/>
                <w:sz w:val="28"/>
                <w:szCs w:val="28"/>
              </w:rPr>
            </w:pPr>
            <w:r w:rsidRPr="00A1158F">
              <w:rPr>
                <w:rFonts w:ascii="標楷體" w:eastAsia="標楷體" w:hAnsi="標楷體" w:hint="eastAsia"/>
                <w:sz w:val="28"/>
                <w:szCs w:val="28"/>
              </w:rPr>
              <w:t>申請人</w:t>
            </w:r>
          </w:p>
        </w:tc>
        <w:tc>
          <w:tcPr>
            <w:tcW w:w="2588" w:type="dxa"/>
            <w:gridSpan w:val="3"/>
            <w:tcBorders>
              <w:top w:val="single" w:sz="4" w:space="0" w:color="auto"/>
              <w:left w:val="nil"/>
              <w:bottom w:val="nil"/>
              <w:right w:val="nil"/>
            </w:tcBorders>
            <w:shd w:val="clear" w:color="auto" w:fill="auto"/>
          </w:tcPr>
          <w:p w:rsidR="00BC1674" w:rsidRPr="00A1158F" w:rsidRDefault="00BC1674" w:rsidP="00107CEB">
            <w:pPr>
              <w:spacing w:line="500" w:lineRule="exact"/>
              <w:jc w:val="both"/>
              <w:rPr>
                <w:rFonts w:ascii="標楷體" w:eastAsia="標楷體" w:hAnsi="標楷體"/>
                <w:sz w:val="28"/>
                <w:szCs w:val="28"/>
              </w:rPr>
            </w:pPr>
            <w:r w:rsidRPr="00A1158F">
              <w:rPr>
                <w:rFonts w:ascii="標楷體" w:eastAsia="標楷體" w:hAnsi="標楷體" w:hint="eastAsia"/>
                <w:sz w:val="28"/>
                <w:szCs w:val="28"/>
              </w:rPr>
              <w:t>教學組</w:t>
            </w:r>
          </w:p>
        </w:tc>
        <w:tc>
          <w:tcPr>
            <w:tcW w:w="2841" w:type="dxa"/>
            <w:gridSpan w:val="4"/>
            <w:tcBorders>
              <w:top w:val="single" w:sz="4" w:space="0" w:color="auto"/>
              <w:left w:val="nil"/>
              <w:bottom w:val="nil"/>
              <w:right w:val="nil"/>
            </w:tcBorders>
            <w:shd w:val="clear" w:color="auto" w:fill="auto"/>
          </w:tcPr>
          <w:p w:rsidR="00BC1674" w:rsidRPr="00A1158F" w:rsidRDefault="00BC1674" w:rsidP="00107CEB">
            <w:pPr>
              <w:spacing w:line="500" w:lineRule="exact"/>
              <w:jc w:val="both"/>
              <w:rPr>
                <w:rFonts w:ascii="標楷體" w:eastAsia="標楷體" w:hAnsi="標楷體"/>
                <w:sz w:val="28"/>
                <w:szCs w:val="28"/>
              </w:rPr>
            </w:pPr>
            <w:r w:rsidRPr="00A1158F">
              <w:rPr>
                <w:rFonts w:ascii="標楷體" w:eastAsia="標楷體" w:hAnsi="標楷體" w:hint="eastAsia"/>
                <w:sz w:val="28"/>
                <w:szCs w:val="28"/>
              </w:rPr>
              <w:t>教務主任</w:t>
            </w:r>
          </w:p>
        </w:tc>
        <w:tc>
          <w:tcPr>
            <w:tcW w:w="2331" w:type="dxa"/>
            <w:gridSpan w:val="2"/>
            <w:tcBorders>
              <w:top w:val="single" w:sz="4" w:space="0" w:color="auto"/>
              <w:left w:val="nil"/>
              <w:bottom w:val="nil"/>
              <w:right w:val="nil"/>
            </w:tcBorders>
            <w:shd w:val="clear" w:color="auto" w:fill="auto"/>
          </w:tcPr>
          <w:p w:rsidR="00BC1674" w:rsidRPr="00A1158F" w:rsidRDefault="00BC1674" w:rsidP="00107CEB">
            <w:pPr>
              <w:spacing w:line="500" w:lineRule="exact"/>
              <w:jc w:val="both"/>
              <w:rPr>
                <w:rFonts w:ascii="標楷體" w:eastAsia="標楷體" w:hAnsi="標楷體"/>
                <w:sz w:val="28"/>
                <w:szCs w:val="28"/>
              </w:rPr>
            </w:pPr>
          </w:p>
        </w:tc>
      </w:tr>
    </w:tbl>
    <w:p w:rsidR="00BC1674" w:rsidRDefault="00BC1674" w:rsidP="00BC1674"/>
    <w:p w:rsidR="00BC1674" w:rsidRPr="001522D2" w:rsidRDefault="00BC1674" w:rsidP="00BC1674">
      <w:pPr>
        <w:rPr>
          <w:b/>
        </w:rPr>
      </w:pPr>
      <w:r w:rsidRPr="001522D2">
        <w:rPr>
          <w:rFonts w:hint="eastAsia"/>
          <w:b/>
          <w:sz w:val="28"/>
          <w:bdr w:val="single" w:sz="4" w:space="0" w:color="auto"/>
        </w:rPr>
        <w:t>附件</w:t>
      </w:r>
      <w:r>
        <w:rPr>
          <w:b/>
          <w:sz w:val="28"/>
          <w:bdr w:val="single" w:sz="4" w:space="0" w:color="auto"/>
        </w:rPr>
        <w:t>4-2(</w:t>
      </w:r>
      <w:r>
        <w:rPr>
          <w:rFonts w:hint="eastAsia"/>
          <w:b/>
          <w:sz w:val="28"/>
          <w:bdr w:val="single" w:sz="4" w:space="0" w:color="auto"/>
        </w:rPr>
        <w:t>學習扶助開課申請附件</w:t>
      </w:r>
      <w:r>
        <w:rPr>
          <w:rFonts w:hint="eastAsia"/>
          <w:b/>
          <w:sz w:val="28"/>
          <w:bdr w:val="single" w:sz="4" w:space="0" w:color="auto"/>
        </w:rPr>
        <w:t>2</w:t>
      </w:r>
      <w:r>
        <w:rPr>
          <w:b/>
          <w:sz w:val="28"/>
          <w:bdr w:val="single" w:sz="4" w:space="0" w:color="auto"/>
        </w:rPr>
        <w:t>)</w:t>
      </w:r>
    </w:p>
    <w:p w:rsidR="00BC1674" w:rsidRPr="00A1158F" w:rsidRDefault="00BC1674" w:rsidP="00BC1674">
      <w:pPr>
        <w:jc w:val="center"/>
        <w:rPr>
          <w:rFonts w:ascii="標楷體" w:eastAsia="標楷體" w:hAnsi="標楷體"/>
          <w:b/>
          <w:sz w:val="28"/>
        </w:rPr>
      </w:pPr>
      <w:r w:rsidRPr="00A1158F">
        <w:rPr>
          <w:rFonts w:ascii="標楷體" w:eastAsia="標楷體" w:hAnsi="標楷體" w:hint="eastAsia"/>
          <w:b/>
          <w:sz w:val="36"/>
        </w:rPr>
        <w:lastRenderedPageBreak/>
        <w:t>學生學習扶助方案－家長同意書</w:t>
      </w:r>
    </w:p>
    <w:p w:rsidR="00BC1674" w:rsidRPr="00A1158F" w:rsidRDefault="00BC1674" w:rsidP="00BC1674">
      <w:pPr>
        <w:rPr>
          <w:rFonts w:ascii="標楷體" w:eastAsia="標楷體" w:hAnsi="標楷體"/>
        </w:rPr>
      </w:pPr>
      <w:r w:rsidRPr="00A1158F">
        <w:rPr>
          <w:rFonts w:ascii="標楷體" w:eastAsia="標楷體" w:hAnsi="標楷體" w:hint="eastAsia"/>
        </w:rPr>
        <w:t>參加科目班別：_______科________班(例:數學科  高三加強班)</w:t>
      </w:r>
    </w:p>
    <w:p w:rsidR="00BC1674" w:rsidRPr="00A1158F" w:rsidRDefault="00BC1674" w:rsidP="00BC1674">
      <w:pPr>
        <w:spacing w:line="420" w:lineRule="exact"/>
        <w:ind w:leftChars="-177" w:left="-425" w:firstLineChars="177" w:firstLine="425"/>
        <w:rPr>
          <w:rFonts w:ascii="標楷體" w:eastAsia="標楷體" w:hAnsi="標楷體"/>
        </w:rPr>
      </w:pPr>
      <w:r w:rsidRPr="00A1158F">
        <w:rPr>
          <w:rFonts w:ascii="標楷體" w:eastAsia="標楷體" w:hAnsi="標楷體" w:hint="eastAsia"/>
        </w:rPr>
        <w:t>親愛的家長您好，該科目向教育部國民及學前教育署，申請★</w:t>
      </w:r>
      <w:r w:rsidRPr="00A1158F">
        <w:rPr>
          <w:rFonts w:ascii="標楷體" w:eastAsia="標楷體" w:hAnsi="標楷體" w:hint="eastAsia"/>
          <w:b/>
        </w:rPr>
        <w:t>學生學習扶助方案</w:t>
      </w:r>
      <w:r w:rsidRPr="00A1158F">
        <w:rPr>
          <w:rFonts w:ascii="標楷體" w:eastAsia="標楷體" w:hAnsi="標楷體" w:hint="eastAsia"/>
        </w:rPr>
        <w:t>★之經費。希望提升貴子弟學習成效、增加學習興趣，敬請家長同意貴子弟參加此課程。</w:t>
      </w:r>
      <w:r w:rsidRPr="00A1158F">
        <w:rPr>
          <w:rFonts w:ascii="標楷體" w:eastAsia="標楷體" w:hAnsi="標楷體" w:hint="eastAsia"/>
          <w:highlight w:val="yellow"/>
        </w:rPr>
        <w:t>(每生每周上學習扶助五節為上限)</w:t>
      </w:r>
    </w:p>
    <w:p w:rsidR="00BC1674" w:rsidRPr="00A1158F" w:rsidRDefault="00BC1674" w:rsidP="00BC1674">
      <w:pPr>
        <w:spacing w:line="240" w:lineRule="exact"/>
        <w:ind w:leftChars="-177" w:left="-425" w:firstLineChars="177" w:firstLine="425"/>
        <w:rPr>
          <w:rFonts w:ascii="標楷體" w:eastAsia="標楷體" w:hAnsi="標楷體"/>
        </w:rPr>
      </w:pPr>
    </w:p>
    <w:p w:rsidR="00BC1674" w:rsidRPr="00A1158F" w:rsidRDefault="00BC1674" w:rsidP="00BC1674">
      <w:pPr>
        <w:spacing w:line="420" w:lineRule="exact"/>
        <w:ind w:leftChars="-177" w:left="-425" w:firstLineChars="177" w:firstLine="425"/>
        <w:rPr>
          <w:rFonts w:ascii="標楷體" w:eastAsia="標楷體" w:hAnsi="標楷體"/>
          <w:b/>
        </w:rPr>
      </w:pPr>
      <w:r w:rsidRPr="00A1158F">
        <w:rPr>
          <w:rFonts w:ascii="標楷體" w:eastAsia="標楷體" w:hAnsi="標楷體" w:hint="eastAsia"/>
          <w:b/>
        </w:rPr>
        <w:t>此方案重點精神為：</w:t>
      </w:r>
    </w:p>
    <w:p w:rsidR="00BC1674" w:rsidRPr="00A1158F" w:rsidRDefault="00BC1674" w:rsidP="00BC1674">
      <w:pPr>
        <w:spacing w:line="420" w:lineRule="exact"/>
        <w:ind w:leftChars="-177" w:left="-425" w:firstLineChars="177" w:firstLine="425"/>
        <w:rPr>
          <w:rFonts w:ascii="標楷體" w:eastAsia="標楷體" w:hAnsi="標楷體"/>
          <w:b/>
        </w:rPr>
      </w:pPr>
      <w:r w:rsidRPr="00A1158F">
        <w:rPr>
          <w:rFonts w:ascii="標楷體" w:eastAsia="標楷體" w:hAnsi="標楷體" w:hint="eastAsia"/>
          <w:b/>
        </w:rPr>
        <w:t>1、授課教師之鐘點費完全由此方案負擔</w:t>
      </w:r>
    </w:p>
    <w:p w:rsidR="00BC1674" w:rsidRPr="00A1158F" w:rsidRDefault="00BC1674" w:rsidP="00BC1674">
      <w:pPr>
        <w:spacing w:line="420" w:lineRule="exact"/>
        <w:ind w:leftChars="-177" w:left="-425" w:firstLineChars="177" w:firstLine="425"/>
        <w:rPr>
          <w:rFonts w:ascii="標楷體" w:eastAsia="標楷體" w:hAnsi="標楷體"/>
          <w:b/>
        </w:rPr>
      </w:pPr>
      <w:r w:rsidRPr="00A1158F">
        <w:rPr>
          <w:rFonts w:ascii="標楷體" w:eastAsia="標楷體" w:hAnsi="標楷體"/>
          <w:b/>
        </w:rPr>
        <w:t>2</w:t>
      </w:r>
      <w:r w:rsidRPr="00A1158F">
        <w:rPr>
          <w:rFonts w:ascii="標楷體" w:eastAsia="標楷體" w:hAnsi="標楷體" w:hint="eastAsia"/>
          <w:b/>
        </w:rPr>
        <w:t>、授課內容為增進學生基礎能力，非以課程進度為主</w:t>
      </w:r>
    </w:p>
    <w:p w:rsidR="00BC1674" w:rsidRPr="00A1158F" w:rsidRDefault="00BC1674" w:rsidP="00BC1674">
      <w:pPr>
        <w:spacing w:line="420" w:lineRule="exact"/>
        <w:ind w:leftChars="-177" w:left="-425" w:firstLineChars="177" w:firstLine="425"/>
        <w:rPr>
          <w:rFonts w:ascii="標楷體" w:eastAsia="標楷體" w:hAnsi="標楷體"/>
          <w:b/>
        </w:rPr>
      </w:pPr>
      <w:r w:rsidRPr="00A1158F">
        <w:rPr>
          <w:rFonts w:ascii="標楷體" w:eastAsia="標楷體" w:hAnsi="標楷體"/>
          <w:b/>
        </w:rPr>
        <w:t>3</w:t>
      </w:r>
      <w:r w:rsidRPr="00A1158F">
        <w:rPr>
          <w:rFonts w:ascii="標楷體" w:eastAsia="標楷體" w:hAnsi="標楷體" w:hint="eastAsia"/>
          <w:b/>
        </w:rPr>
        <w:t>、完全尊重學生上課自主意願</w:t>
      </w:r>
    </w:p>
    <w:p w:rsidR="00BC1674" w:rsidRPr="00A1158F" w:rsidRDefault="00BC1674" w:rsidP="00BC1674">
      <w:pPr>
        <w:spacing w:line="420" w:lineRule="exact"/>
        <w:ind w:leftChars="-177" w:left="-425" w:firstLineChars="177" w:firstLine="425"/>
        <w:rPr>
          <w:rFonts w:ascii="標楷體" w:eastAsia="標楷體" w:hAnsi="標楷體"/>
          <w:b/>
        </w:rPr>
      </w:pPr>
      <w:r w:rsidRPr="00A1158F">
        <w:rPr>
          <w:rFonts w:ascii="標楷體" w:eastAsia="標楷體" w:hAnsi="標楷體"/>
          <w:b/>
        </w:rPr>
        <w:t>4</w:t>
      </w:r>
      <w:r w:rsidRPr="00A1158F">
        <w:rPr>
          <w:rFonts w:ascii="標楷體" w:eastAsia="標楷體" w:hAnsi="標楷體" w:hint="eastAsia"/>
          <w:b/>
        </w:rPr>
        <w:t>、提昇學生學習動機為主軸，增加學習興趣為重點。</w:t>
      </w:r>
    </w:p>
    <w:p w:rsidR="00BC1674" w:rsidRPr="00A1158F" w:rsidRDefault="00BC1674" w:rsidP="00BC1674">
      <w:pPr>
        <w:spacing w:line="420" w:lineRule="exact"/>
        <w:ind w:leftChars="-177" w:left="-425" w:firstLineChars="177" w:firstLine="425"/>
        <w:rPr>
          <w:rFonts w:ascii="標楷體" w:eastAsia="標楷體" w:hAnsi="標楷體"/>
          <w:b/>
        </w:rPr>
      </w:pPr>
      <w:r w:rsidRPr="00A1158F">
        <w:rPr>
          <w:rFonts w:ascii="標楷體" w:eastAsia="標楷體" w:hAnsi="標楷體" w:hint="eastAsia"/>
          <w:b/>
        </w:rPr>
        <w:t>其餘方案相關內容及實施方式可上國教署網站查詢</w:t>
      </w:r>
      <w:r w:rsidRPr="00A1158F">
        <w:rPr>
          <w:rFonts w:ascii="標楷體" w:eastAsia="標楷體" w:hAnsi="標楷體"/>
          <w:b/>
        </w:rPr>
        <w:t>”</w:t>
      </w:r>
      <w:r w:rsidRPr="00A1158F">
        <w:rPr>
          <w:rFonts w:ascii="標楷體" w:eastAsia="標楷體" w:hAnsi="標楷體" w:hint="eastAsia"/>
          <w:b/>
        </w:rPr>
        <w:t>高級中等學校學生學習扶助方案</w:t>
      </w:r>
      <w:r w:rsidRPr="00A1158F">
        <w:rPr>
          <w:rFonts w:ascii="標楷體" w:eastAsia="標楷體" w:hAnsi="標楷體"/>
          <w:b/>
        </w:rPr>
        <w:t>”</w:t>
      </w:r>
      <w:r w:rsidRPr="00A1158F">
        <w:rPr>
          <w:rFonts w:ascii="標楷體" w:eastAsia="標楷體" w:hAnsi="標楷體" w:hint="eastAsia"/>
          <w:b/>
        </w:rPr>
        <w:t>。</w:t>
      </w:r>
    </w:p>
    <w:p w:rsidR="00BC1674" w:rsidRPr="00A1158F" w:rsidRDefault="00BC1674" w:rsidP="00BC1674">
      <w:pPr>
        <w:spacing w:line="420" w:lineRule="exact"/>
        <w:ind w:leftChars="-177" w:left="-425" w:firstLineChars="132" w:firstLine="423"/>
        <w:rPr>
          <w:rFonts w:ascii="標楷體" w:eastAsia="標楷體" w:hAnsi="標楷體"/>
          <w:b/>
          <w:sz w:val="32"/>
        </w:rPr>
      </w:pPr>
    </w:p>
    <w:p w:rsidR="00BC1674" w:rsidRPr="00A1158F" w:rsidRDefault="00BC1674" w:rsidP="00BC1674">
      <w:pPr>
        <w:spacing w:line="360" w:lineRule="auto"/>
        <w:ind w:leftChars="-177" w:left="-425" w:firstLineChars="132" w:firstLine="423"/>
        <w:rPr>
          <w:rFonts w:ascii="標楷體" w:eastAsia="標楷體" w:hAnsi="標楷體"/>
          <w:b/>
          <w:sz w:val="32"/>
        </w:rPr>
      </w:pPr>
      <w:r w:rsidRPr="00A1158F">
        <w:rPr>
          <w:rFonts w:ascii="標楷體" w:eastAsia="標楷體" w:hAnsi="標楷體" w:hint="eastAsia"/>
          <w:b/>
          <w:sz w:val="32"/>
        </w:rPr>
        <w:t>□同意參加</w:t>
      </w:r>
    </w:p>
    <w:p w:rsidR="00BC1674" w:rsidRPr="00A1158F" w:rsidRDefault="00BC1674" w:rsidP="00BC1674">
      <w:pPr>
        <w:spacing w:line="360" w:lineRule="auto"/>
        <w:ind w:leftChars="-177" w:left="-425" w:firstLineChars="132" w:firstLine="423"/>
        <w:rPr>
          <w:rFonts w:ascii="標楷體" w:eastAsia="標楷體" w:hAnsi="標楷體"/>
          <w:b/>
          <w:sz w:val="32"/>
        </w:rPr>
      </w:pPr>
      <w:r w:rsidRPr="00A1158F">
        <w:rPr>
          <w:rFonts w:ascii="標楷體" w:eastAsia="標楷體" w:hAnsi="標楷體" w:hint="eastAsia"/>
          <w:b/>
          <w:sz w:val="32"/>
        </w:rPr>
        <w:t>□不同意參加(不同意者無需敘明不參加原因)</w:t>
      </w:r>
    </w:p>
    <w:p w:rsidR="00BC1674" w:rsidRPr="00A1158F" w:rsidRDefault="00BC1674" w:rsidP="00BC1674">
      <w:pPr>
        <w:spacing w:line="420" w:lineRule="exact"/>
        <w:ind w:leftChars="-177" w:left="-425" w:firstLineChars="177" w:firstLine="425"/>
        <w:rPr>
          <w:rFonts w:ascii="標楷體" w:eastAsia="標楷體" w:hAnsi="標楷體"/>
          <w:b/>
        </w:rPr>
      </w:pPr>
    </w:p>
    <w:p w:rsidR="00BC1674" w:rsidRPr="00A1158F" w:rsidRDefault="00BC1674" w:rsidP="00BC1674">
      <w:pPr>
        <w:spacing w:line="580" w:lineRule="exact"/>
        <w:ind w:leftChars="-177" w:left="-424" w:hanging="1"/>
        <w:rPr>
          <w:rFonts w:ascii="標楷體" w:eastAsia="標楷體" w:hAnsi="標楷體"/>
        </w:rPr>
      </w:pPr>
      <w:r w:rsidRPr="00A1158F">
        <w:rPr>
          <w:rFonts w:ascii="標楷體" w:eastAsia="標楷體" w:hAnsi="標楷體" w:hint="eastAsia"/>
        </w:rPr>
        <w:t>☆</w:t>
      </w:r>
    </w:p>
    <w:p w:rsidR="00BC1674" w:rsidRPr="00A1158F" w:rsidRDefault="00BC1674" w:rsidP="00BC1674">
      <w:pPr>
        <w:spacing w:line="580" w:lineRule="exact"/>
        <w:ind w:leftChars="-171" w:left="29" w:hanging="439"/>
        <w:rPr>
          <w:rFonts w:ascii="標楷體" w:eastAsia="標楷體" w:hAnsi="標楷體"/>
        </w:rPr>
      </w:pPr>
      <w:r w:rsidRPr="00A1158F">
        <w:rPr>
          <w:rFonts w:ascii="標楷體" w:eastAsia="標楷體" w:hAnsi="標楷體" w:hint="eastAsia"/>
        </w:rPr>
        <w:t xml:space="preserve">  開課時間： 週____  ___:____-____:_____ </w:t>
      </w:r>
    </w:p>
    <w:p w:rsidR="00BC1674" w:rsidRPr="00A1158F" w:rsidRDefault="00BC1674" w:rsidP="00BC1674">
      <w:pPr>
        <w:spacing w:line="580" w:lineRule="exact"/>
        <w:ind w:leftChars="467" w:left="3091" w:hanging="1970"/>
        <w:rPr>
          <w:rFonts w:ascii="標楷體" w:eastAsia="標楷體" w:hAnsi="標楷體"/>
        </w:rPr>
      </w:pPr>
      <w:r w:rsidRPr="004D3F3B">
        <w:rPr>
          <w:rFonts w:ascii="標楷體" w:eastAsia="標楷體" w:hAnsi="標楷體" w:hint="eastAsia"/>
          <w:shd w:val="clear" w:color="auto" w:fill="FFFFFF"/>
        </w:rPr>
        <w:t>(例:</w:t>
      </w:r>
      <w:r w:rsidRPr="00A1158F">
        <w:rPr>
          <w:rFonts w:ascii="標楷體" w:eastAsia="標楷體" w:hAnsi="標楷體" w:hint="eastAsia"/>
        </w:rPr>
        <w:t>週一</w:t>
      </w:r>
      <w:r w:rsidRPr="00A1158F">
        <w:rPr>
          <w:rFonts w:ascii="標楷體" w:eastAsia="標楷體" w:hAnsi="標楷體"/>
        </w:rPr>
        <w:t>16</w:t>
      </w:r>
      <w:r w:rsidRPr="00A1158F">
        <w:rPr>
          <w:rFonts w:ascii="標楷體" w:eastAsia="標楷體" w:hAnsi="標楷體" w:hint="eastAsia"/>
        </w:rPr>
        <w:t>:</w:t>
      </w:r>
      <w:r w:rsidRPr="00A1158F">
        <w:rPr>
          <w:rFonts w:ascii="標楷體" w:eastAsia="標楷體" w:hAnsi="標楷體"/>
        </w:rPr>
        <w:t>25</w:t>
      </w:r>
      <w:r w:rsidRPr="00A1158F">
        <w:rPr>
          <w:rFonts w:ascii="標楷體" w:eastAsia="標楷體" w:hAnsi="標楷體" w:hint="eastAsia"/>
        </w:rPr>
        <w:t>-1</w:t>
      </w:r>
      <w:r w:rsidRPr="00A1158F">
        <w:rPr>
          <w:rFonts w:ascii="標楷體" w:eastAsia="標楷體" w:hAnsi="標楷體"/>
        </w:rPr>
        <w:t>7</w:t>
      </w:r>
      <w:r w:rsidRPr="00A1158F">
        <w:rPr>
          <w:rFonts w:ascii="標楷體" w:eastAsia="標楷體" w:hAnsi="標楷體" w:hint="eastAsia"/>
        </w:rPr>
        <w:t>:</w:t>
      </w:r>
      <w:r w:rsidRPr="00A1158F">
        <w:rPr>
          <w:rFonts w:ascii="標楷體" w:eastAsia="標楷體" w:hAnsi="標楷體"/>
        </w:rPr>
        <w:t>15</w:t>
      </w:r>
      <w:r w:rsidRPr="00A1158F">
        <w:rPr>
          <w:rFonts w:ascii="標楷體" w:eastAsia="標楷體" w:hAnsi="標楷體" w:hint="eastAsia"/>
        </w:rPr>
        <w:t xml:space="preserve"> 或 週六13:00-1</w:t>
      </w:r>
      <w:r w:rsidRPr="00A1158F">
        <w:rPr>
          <w:rFonts w:ascii="標楷體" w:eastAsia="標楷體" w:hAnsi="標楷體"/>
        </w:rPr>
        <w:t>5</w:t>
      </w:r>
      <w:r w:rsidRPr="00A1158F">
        <w:rPr>
          <w:rFonts w:ascii="標楷體" w:eastAsia="標楷體" w:hAnsi="標楷體" w:hint="eastAsia"/>
        </w:rPr>
        <w:t>:00)</w:t>
      </w:r>
    </w:p>
    <w:p w:rsidR="00BC1674" w:rsidRPr="00A1158F" w:rsidRDefault="00BC1674" w:rsidP="00BC1674">
      <w:pPr>
        <w:spacing w:line="580" w:lineRule="exact"/>
        <w:ind w:leftChars="-177" w:left="-424" w:hanging="1"/>
        <w:rPr>
          <w:rFonts w:ascii="標楷體" w:eastAsia="標楷體" w:hAnsi="標楷體"/>
        </w:rPr>
      </w:pPr>
      <w:r w:rsidRPr="00A1158F">
        <w:rPr>
          <w:rFonts w:ascii="標楷體" w:eastAsia="標楷體" w:hAnsi="標楷體" w:hint="eastAsia"/>
        </w:rPr>
        <w:t xml:space="preserve">  學生班級：_______________</w:t>
      </w:r>
      <w:r w:rsidRPr="00A1158F">
        <w:rPr>
          <w:rFonts w:ascii="標楷體" w:eastAsia="標楷體" w:hAnsi="標楷體"/>
        </w:rPr>
        <w:t xml:space="preserve">   </w:t>
      </w:r>
      <w:r w:rsidRPr="00A1158F">
        <w:rPr>
          <w:rFonts w:ascii="標楷體" w:eastAsia="標楷體" w:hAnsi="標楷體" w:hint="eastAsia"/>
        </w:rPr>
        <w:t>座號:</w:t>
      </w:r>
      <w:r w:rsidRPr="00A1158F">
        <w:rPr>
          <w:rFonts w:ascii="標楷體" w:eastAsia="標楷體" w:hAnsi="標楷體"/>
        </w:rPr>
        <w:t>______</w:t>
      </w:r>
    </w:p>
    <w:p w:rsidR="00BC1674" w:rsidRPr="00A1158F" w:rsidRDefault="00BC1674" w:rsidP="00BC1674">
      <w:pPr>
        <w:spacing w:line="580" w:lineRule="exact"/>
        <w:ind w:leftChars="-59" w:left="-141" w:hanging="1"/>
        <w:rPr>
          <w:rFonts w:ascii="標楷體" w:eastAsia="標楷體" w:hAnsi="標楷體"/>
        </w:rPr>
      </w:pPr>
      <w:r w:rsidRPr="00A1158F">
        <w:rPr>
          <w:rFonts w:ascii="標楷體" w:eastAsia="標楷體" w:hAnsi="標楷體" w:hint="eastAsia"/>
        </w:rPr>
        <w:t>學生姓名：______________</w:t>
      </w:r>
    </w:p>
    <w:p w:rsidR="00BC1674" w:rsidRPr="00A1158F" w:rsidRDefault="00BC1674" w:rsidP="00BC1674">
      <w:pPr>
        <w:spacing w:line="580" w:lineRule="exact"/>
        <w:ind w:leftChars="-59" w:left="141" w:hanging="283"/>
        <w:rPr>
          <w:rFonts w:ascii="標楷體" w:eastAsia="標楷體" w:hAnsi="標楷體"/>
        </w:rPr>
      </w:pPr>
      <w:r w:rsidRPr="00A1158F">
        <w:rPr>
          <w:rFonts w:ascii="標楷體" w:eastAsia="標楷體" w:hAnsi="標楷體" w:hint="eastAsia"/>
        </w:rPr>
        <w:t>家長簽章：______________________</w:t>
      </w:r>
    </w:p>
    <w:p w:rsidR="00BC1674" w:rsidRPr="00A1158F" w:rsidRDefault="00BC1674" w:rsidP="00BC1674">
      <w:pPr>
        <w:spacing w:line="580" w:lineRule="exact"/>
        <w:ind w:leftChars="-59" w:left="141" w:hanging="283"/>
        <w:rPr>
          <w:rFonts w:ascii="標楷體" w:eastAsia="標楷體" w:hAnsi="標楷體"/>
        </w:rPr>
      </w:pPr>
      <w:r w:rsidRPr="00A1158F">
        <w:rPr>
          <w:rFonts w:ascii="標楷體" w:eastAsia="標楷體" w:hAnsi="標楷體" w:hint="eastAsia"/>
        </w:rPr>
        <w:t>導師簽章：______________________</w:t>
      </w:r>
    </w:p>
    <w:p w:rsidR="00BC1674" w:rsidRDefault="00BC1674" w:rsidP="00BC1674"/>
    <w:p w:rsidR="00BC1674" w:rsidRPr="001522D2" w:rsidRDefault="00BC1674" w:rsidP="00BC1674">
      <w:pPr>
        <w:rPr>
          <w:b/>
        </w:rPr>
      </w:pPr>
      <w:r w:rsidRPr="001522D2">
        <w:rPr>
          <w:rFonts w:hint="eastAsia"/>
          <w:b/>
          <w:sz w:val="28"/>
          <w:bdr w:val="single" w:sz="4" w:space="0" w:color="auto"/>
        </w:rPr>
        <w:t>附件</w:t>
      </w:r>
      <w:r>
        <w:rPr>
          <w:rFonts w:hint="eastAsia"/>
          <w:b/>
          <w:sz w:val="28"/>
          <w:bdr w:val="single" w:sz="4" w:space="0" w:color="auto"/>
        </w:rPr>
        <w:t>4</w:t>
      </w:r>
      <w:r>
        <w:rPr>
          <w:b/>
          <w:sz w:val="28"/>
          <w:bdr w:val="single" w:sz="4" w:space="0" w:color="auto"/>
        </w:rPr>
        <w:t>-3(</w:t>
      </w:r>
      <w:r>
        <w:rPr>
          <w:rFonts w:hint="eastAsia"/>
          <w:b/>
          <w:sz w:val="28"/>
          <w:bdr w:val="single" w:sz="4" w:space="0" w:color="auto"/>
        </w:rPr>
        <w:t>學習扶助現行依據</w:t>
      </w:r>
      <w:r>
        <w:rPr>
          <w:rFonts w:hint="eastAsia"/>
          <w:b/>
          <w:sz w:val="28"/>
          <w:bdr w:val="single" w:sz="4" w:space="0" w:color="auto"/>
        </w:rPr>
        <w:t>)</w:t>
      </w:r>
    </w:p>
    <w:p w:rsidR="00BC1674" w:rsidRPr="001522D2" w:rsidRDefault="00BC1674" w:rsidP="00BC1674">
      <w:pPr>
        <w:autoSpaceDE w:val="0"/>
        <w:autoSpaceDN w:val="0"/>
        <w:adjustRightInd w:val="0"/>
        <w:jc w:val="center"/>
        <w:rPr>
          <w:rFonts w:ascii="新細明體" w:cs="新細明體"/>
          <w:b/>
          <w:kern w:val="0"/>
        </w:rPr>
      </w:pPr>
      <w:r w:rsidRPr="001522D2">
        <w:rPr>
          <w:rFonts w:ascii="新細明體" w:cs="新細明體" w:hint="eastAsia"/>
          <w:b/>
          <w:kern w:val="0"/>
        </w:rPr>
        <w:t>教育部國民及學前教育署辦理高級中等學校學生學習扶助方案補助要點</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97 </w:t>
      </w:r>
      <w:r>
        <w:rPr>
          <w:rFonts w:ascii="新細明體" w:cs="新細明體" w:hint="eastAsia"/>
          <w:kern w:val="0"/>
        </w:rPr>
        <w:t>年</w:t>
      </w:r>
      <w:r>
        <w:rPr>
          <w:rFonts w:ascii="新細明體" w:cs="新細明體"/>
          <w:kern w:val="0"/>
        </w:rPr>
        <w:t xml:space="preserve">1 </w:t>
      </w:r>
      <w:r>
        <w:rPr>
          <w:rFonts w:ascii="新細明體" w:cs="新細明體" w:hint="eastAsia"/>
          <w:kern w:val="0"/>
        </w:rPr>
        <w:t>月</w:t>
      </w:r>
      <w:r>
        <w:rPr>
          <w:rFonts w:ascii="新細明體" w:cs="新細明體"/>
          <w:kern w:val="0"/>
        </w:rPr>
        <w:t xml:space="preserve">4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lastRenderedPageBreak/>
        <w:t>部授教中</w:t>
      </w:r>
      <w:r>
        <w:rPr>
          <w:rFonts w:ascii="新細明體" w:cs="新細明體"/>
          <w:kern w:val="0"/>
        </w:rPr>
        <w:t>(</w:t>
      </w:r>
      <w:r>
        <w:rPr>
          <w:rFonts w:ascii="新細明體" w:cs="新細明體" w:hint="eastAsia"/>
          <w:kern w:val="0"/>
        </w:rPr>
        <w:t>二</w:t>
      </w:r>
      <w:r>
        <w:rPr>
          <w:rFonts w:ascii="新細明體" w:cs="新細明體"/>
          <w:kern w:val="0"/>
        </w:rPr>
        <w:t>)</w:t>
      </w:r>
      <w:r>
        <w:rPr>
          <w:rFonts w:ascii="新細明體" w:cs="新細明體" w:hint="eastAsia"/>
          <w:kern w:val="0"/>
        </w:rPr>
        <w:t>字第</w:t>
      </w:r>
      <w:r>
        <w:rPr>
          <w:rFonts w:ascii="新細明體" w:cs="新細明體"/>
          <w:kern w:val="0"/>
        </w:rPr>
        <w:t xml:space="preserve">0960522805C </w:t>
      </w:r>
      <w:r>
        <w:rPr>
          <w:rFonts w:ascii="新細明體" w:cs="新細明體" w:hint="eastAsia"/>
          <w:kern w:val="0"/>
        </w:rPr>
        <w:t>號令訂定</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98 </w:t>
      </w:r>
      <w:r>
        <w:rPr>
          <w:rFonts w:ascii="新細明體" w:cs="新細明體" w:hint="eastAsia"/>
          <w:kern w:val="0"/>
        </w:rPr>
        <w:t>年</w:t>
      </w:r>
      <w:r>
        <w:rPr>
          <w:rFonts w:ascii="新細明體" w:cs="新細明體"/>
          <w:kern w:val="0"/>
        </w:rPr>
        <w:t xml:space="preserve">2 </w:t>
      </w:r>
      <w:r>
        <w:rPr>
          <w:rFonts w:ascii="新細明體" w:cs="新細明體" w:hint="eastAsia"/>
          <w:kern w:val="0"/>
        </w:rPr>
        <w:t>月</w:t>
      </w:r>
      <w:r>
        <w:rPr>
          <w:rFonts w:ascii="新細明體" w:cs="新細明體"/>
          <w:kern w:val="0"/>
        </w:rPr>
        <w:t xml:space="preserve">11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部授教中（二）字第</w:t>
      </w:r>
      <w:r>
        <w:rPr>
          <w:rFonts w:ascii="新細明體" w:cs="新細明體"/>
          <w:kern w:val="0"/>
        </w:rPr>
        <w:t xml:space="preserve">0970517463C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並將名稱修正為「教育部補助高級中等學校扶助弱勢學生提升學習素質注意事項」</w:t>
      </w:r>
    </w:p>
    <w:p w:rsidR="00BC1674" w:rsidRDefault="00BC1674" w:rsidP="00BC1674">
      <w:pPr>
        <w:autoSpaceDE w:val="0"/>
        <w:autoSpaceDN w:val="0"/>
        <w:adjustRightInd w:val="0"/>
        <w:jc w:val="right"/>
        <w:rPr>
          <w:rFonts w:ascii="新細明體" w:cs="新細明體"/>
          <w:kern w:val="0"/>
        </w:rPr>
      </w:pPr>
      <w:r>
        <w:rPr>
          <w:rFonts w:ascii="新細明體" w:cs="新細明體"/>
          <w:kern w:val="0"/>
        </w:rPr>
        <w:t>(</w:t>
      </w:r>
      <w:r>
        <w:rPr>
          <w:rFonts w:ascii="新細明體" w:cs="新細明體" w:hint="eastAsia"/>
          <w:kern w:val="0"/>
        </w:rPr>
        <w:t>自中華民國九十八年一月一日生效</w:t>
      </w:r>
      <w:r>
        <w:rPr>
          <w:rFonts w:ascii="新細明體" w:cs="新細明體"/>
          <w:kern w:val="0"/>
        </w:rPr>
        <w:t>)</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100 </w:t>
      </w:r>
      <w:r>
        <w:rPr>
          <w:rFonts w:ascii="新細明體" w:cs="新細明體" w:hint="eastAsia"/>
          <w:kern w:val="0"/>
        </w:rPr>
        <w:t>年</w:t>
      </w:r>
      <w:r>
        <w:rPr>
          <w:rFonts w:ascii="新細明體" w:cs="新細明體"/>
          <w:kern w:val="0"/>
        </w:rPr>
        <w:t xml:space="preserve">8 </w:t>
      </w:r>
      <w:r>
        <w:rPr>
          <w:rFonts w:ascii="新細明體" w:cs="新細明體" w:hint="eastAsia"/>
          <w:kern w:val="0"/>
        </w:rPr>
        <w:t>月</w:t>
      </w:r>
      <w:r>
        <w:rPr>
          <w:rFonts w:ascii="新細明體" w:cs="新細明體"/>
          <w:kern w:val="0"/>
        </w:rPr>
        <w:t xml:space="preserve">18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部授教中（二）字第</w:t>
      </w:r>
      <w:r>
        <w:rPr>
          <w:rFonts w:ascii="新細明體" w:cs="新細明體"/>
          <w:kern w:val="0"/>
        </w:rPr>
        <w:t xml:space="preserve">1000518853C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101 </w:t>
      </w:r>
      <w:r>
        <w:rPr>
          <w:rFonts w:ascii="新細明體" w:cs="新細明體" w:hint="eastAsia"/>
          <w:kern w:val="0"/>
        </w:rPr>
        <w:t>年</w:t>
      </w:r>
      <w:r>
        <w:rPr>
          <w:rFonts w:ascii="新細明體" w:cs="新細明體"/>
          <w:kern w:val="0"/>
        </w:rPr>
        <w:t xml:space="preserve">11 </w:t>
      </w:r>
      <w:r>
        <w:rPr>
          <w:rFonts w:ascii="新細明體" w:cs="新細明體" w:hint="eastAsia"/>
          <w:kern w:val="0"/>
        </w:rPr>
        <w:t>月</w:t>
      </w:r>
      <w:r>
        <w:rPr>
          <w:rFonts w:ascii="新細明體" w:cs="新細明體"/>
          <w:kern w:val="0"/>
        </w:rPr>
        <w:t xml:space="preserve">28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部授教中（二）字第</w:t>
      </w:r>
      <w:r>
        <w:rPr>
          <w:rFonts w:ascii="新細明體" w:cs="新細明體"/>
          <w:kern w:val="0"/>
        </w:rPr>
        <w:t xml:space="preserve">1010521717B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（原名稱：教育部補助高級中等學校扶助弱勢學生提升學習素質注意事項）</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，並自中華民國一百零二年一月一日生效</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103 </w:t>
      </w:r>
      <w:r>
        <w:rPr>
          <w:rFonts w:ascii="新細明體" w:cs="新細明體" w:hint="eastAsia"/>
          <w:kern w:val="0"/>
        </w:rPr>
        <w:t>年</w:t>
      </w:r>
      <w:r>
        <w:rPr>
          <w:rFonts w:ascii="新細明體" w:cs="新細明體"/>
          <w:kern w:val="0"/>
        </w:rPr>
        <w:t xml:space="preserve">1 </w:t>
      </w:r>
      <w:r>
        <w:rPr>
          <w:rFonts w:ascii="新細明體" w:cs="新細明體" w:hint="eastAsia"/>
          <w:kern w:val="0"/>
        </w:rPr>
        <w:t>月</w:t>
      </w:r>
      <w:r>
        <w:rPr>
          <w:rFonts w:ascii="新細明體" w:cs="新細明體"/>
          <w:kern w:val="0"/>
        </w:rPr>
        <w:t xml:space="preserve">15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臺教國署高字第</w:t>
      </w:r>
      <w:r>
        <w:rPr>
          <w:rFonts w:ascii="新細明體" w:cs="新細明體"/>
          <w:kern w:val="0"/>
        </w:rPr>
        <w:t xml:space="preserve">1020127370B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kern w:val="0"/>
        </w:rPr>
        <w:t>(</w:t>
      </w:r>
      <w:r>
        <w:rPr>
          <w:rFonts w:ascii="新細明體" w:cs="新細明體" w:hint="eastAsia"/>
          <w:kern w:val="0"/>
        </w:rPr>
        <w:t>原名稱：教育部國民及學前教育署補助高級中等學校扶助弱勢學生提升學習素質注意事項</w:t>
      </w:r>
      <w:r>
        <w:rPr>
          <w:rFonts w:ascii="新細明體" w:cs="新細明體"/>
          <w:kern w:val="0"/>
        </w:rPr>
        <w:t>)</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105 </w:t>
      </w:r>
      <w:r>
        <w:rPr>
          <w:rFonts w:ascii="新細明體" w:cs="新細明體" w:hint="eastAsia"/>
          <w:kern w:val="0"/>
        </w:rPr>
        <w:t>年</w:t>
      </w:r>
      <w:r>
        <w:rPr>
          <w:rFonts w:ascii="新細明體" w:cs="新細明體"/>
          <w:kern w:val="0"/>
        </w:rPr>
        <w:t xml:space="preserve">7 </w:t>
      </w:r>
      <w:r>
        <w:rPr>
          <w:rFonts w:ascii="新細明體" w:cs="新細明體" w:hint="eastAsia"/>
          <w:kern w:val="0"/>
        </w:rPr>
        <w:t>月</w:t>
      </w:r>
      <w:r>
        <w:rPr>
          <w:rFonts w:ascii="新細明體" w:cs="新細明體"/>
          <w:kern w:val="0"/>
        </w:rPr>
        <w:t xml:space="preserve">20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臺教國署高字第</w:t>
      </w:r>
      <w:r>
        <w:rPr>
          <w:rFonts w:ascii="新細明體" w:cs="新細明體"/>
          <w:kern w:val="0"/>
        </w:rPr>
        <w:t xml:space="preserve">1050079214A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，並自中華民國一百零五年九月一日生效</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107 </w:t>
      </w:r>
      <w:r>
        <w:rPr>
          <w:rFonts w:ascii="新細明體" w:cs="新細明體" w:hint="eastAsia"/>
          <w:kern w:val="0"/>
        </w:rPr>
        <w:t>年</w:t>
      </w:r>
      <w:r>
        <w:rPr>
          <w:rFonts w:ascii="新細明體" w:cs="新細明體"/>
          <w:kern w:val="0"/>
        </w:rPr>
        <w:t xml:space="preserve">3 </w:t>
      </w:r>
      <w:r>
        <w:rPr>
          <w:rFonts w:ascii="新細明體" w:cs="新細明體" w:hint="eastAsia"/>
          <w:kern w:val="0"/>
        </w:rPr>
        <w:t>月</w:t>
      </w:r>
      <w:r>
        <w:rPr>
          <w:rFonts w:ascii="新細明體" w:cs="新細明體"/>
          <w:kern w:val="0"/>
        </w:rPr>
        <w:t xml:space="preserve">1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臺教國署高字第</w:t>
      </w:r>
      <w:r>
        <w:rPr>
          <w:rFonts w:ascii="新細明體" w:cs="新細明體"/>
          <w:kern w:val="0"/>
        </w:rPr>
        <w:t xml:space="preserve">1070015342B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並自中華民國一百零八年一月一日生效</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108 </w:t>
      </w:r>
      <w:r>
        <w:rPr>
          <w:rFonts w:ascii="新細明體" w:cs="新細明體" w:hint="eastAsia"/>
          <w:kern w:val="0"/>
        </w:rPr>
        <w:t>年</w:t>
      </w:r>
      <w:r>
        <w:rPr>
          <w:rFonts w:ascii="新細明體" w:cs="新細明體"/>
          <w:kern w:val="0"/>
        </w:rPr>
        <w:t xml:space="preserve">5 </w:t>
      </w:r>
      <w:r>
        <w:rPr>
          <w:rFonts w:ascii="新細明體" w:cs="新細明體" w:hint="eastAsia"/>
          <w:kern w:val="0"/>
        </w:rPr>
        <w:t>月</w:t>
      </w:r>
      <w:r>
        <w:rPr>
          <w:rFonts w:ascii="新細明體" w:cs="新細明體"/>
          <w:kern w:val="0"/>
        </w:rPr>
        <w:t xml:space="preserve">20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臺教國署高字第</w:t>
      </w:r>
      <w:r>
        <w:rPr>
          <w:rFonts w:ascii="新細明體" w:cs="新細明體"/>
          <w:kern w:val="0"/>
        </w:rPr>
        <w:t xml:space="preserve">1080053131B </w:t>
      </w:r>
      <w:r>
        <w:rPr>
          <w:rFonts w:ascii="新細明體" w:cs="新細明體" w:hint="eastAsia"/>
          <w:kern w:val="0"/>
        </w:rPr>
        <w:t>號修正第六點、第九點</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，並自中華民國一百零八年一月一日生效</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110 </w:t>
      </w:r>
      <w:r>
        <w:rPr>
          <w:rFonts w:ascii="新細明體" w:cs="新細明體" w:hint="eastAsia"/>
          <w:kern w:val="0"/>
        </w:rPr>
        <w:t>年</w:t>
      </w:r>
      <w:r>
        <w:rPr>
          <w:rFonts w:ascii="新細明體" w:cs="新細明體"/>
          <w:kern w:val="0"/>
        </w:rPr>
        <w:t xml:space="preserve">11 </w:t>
      </w:r>
      <w:r>
        <w:rPr>
          <w:rFonts w:ascii="新細明體" w:cs="新細明體" w:hint="eastAsia"/>
          <w:kern w:val="0"/>
        </w:rPr>
        <w:t>月</w:t>
      </w:r>
      <w:r>
        <w:rPr>
          <w:rFonts w:ascii="新細明體" w:cs="新細明體"/>
          <w:kern w:val="0"/>
        </w:rPr>
        <w:t xml:space="preserve">19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臺教國署高字第</w:t>
      </w:r>
      <w:r>
        <w:rPr>
          <w:rFonts w:ascii="新細明體" w:cs="新細明體"/>
          <w:kern w:val="0"/>
        </w:rPr>
        <w:t xml:space="preserve">1100149119A </w:t>
      </w:r>
      <w:r>
        <w:rPr>
          <w:rFonts w:ascii="新細明體" w:cs="新細明體" w:hint="eastAsia"/>
          <w:kern w:val="0"/>
        </w:rPr>
        <w:t>號令修正</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中華民國</w:t>
      </w:r>
      <w:r>
        <w:rPr>
          <w:rFonts w:ascii="新細明體" w:cs="新細明體"/>
          <w:kern w:val="0"/>
        </w:rPr>
        <w:t xml:space="preserve">112 </w:t>
      </w:r>
      <w:r>
        <w:rPr>
          <w:rFonts w:ascii="新細明體" w:cs="新細明體" w:hint="eastAsia"/>
          <w:kern w:val="0"/>
        </w:rPr>
        <w:t>年</w:t>
      </w:r>
      <w:r>
        <w:rPr>
          <w:rFonts w:ascii="新細明體" w:cs="新細明體"/>
          <w:kern w:val="0"/>
        </w:rPr>
        <w:t xml:space="preserve">1 </w:t>
      </w:r>
      <w:r>
        <w:rPr>
          <w:rFonts w:ascii="新細明體" w:cs="新細明體" w:hint="eastAsia"/>
          <w:kern w:val="0"/>
        </w:rPr>
        <w:t>月</w:t>
      </w:r>
      <w:r>
        <w:rPr>
          <w:rFonts w:ascii="新細明體" w:cs="新細明體"/>
          <w:kern w:val="0"/>
        </w:rPr>
        <w:t xml:space="preserve">31 </w:t>
      </w:r>
      <w:r>
        <w:rPr>
          <w:rFonts w:ascii="新細明體" w:cs="新細明體" w:hint="eastAsia"/>
          <w:kern w:val="0"/>
        </w:rPr>
        <w:t>日</w:t>
      </w:r>
    </w:p>
    <w:p w:rsidR="00BC1674" w:rsidRDefault="00BC1674" w:rsidP="00BC1674">
      <w:pPr>
        <w:autoSpaceDE w:val="0"/>
        <w:autoSpaceDN w:val="0"/>
        <w:adjustRightInd w:val="0"/>
        <w:jc w:val="right"/>
        <w:rPr>
          <w:rFonts w:ascii="新細明體" w:cs="新細明體"/>
          <w:kern w:val="0"/>
        </w:rPr>
      </w:pPr>
      <w:r>
        <w:rPr>
          <w:rFonts w:ascii="新細明體" w:cs="新細明體" w:hint="eastAsia"/>
          <w:kern w:val="0"/>
        </w:rPr>
        <w:t>臺教國署高字第</w:t>
      </w:r>
      <w:r>
        <w:rPr>
          <w:rFonts w:ascii="新細明體" w:cs="新細明體"/>
          <w:kern w:val="0"/>
        </w:rPr>
        <w:t xml:space="preserve">1120004357A </w:t>
      </w:r>
      <w:r>
        <w:rPr>
          <w:rFonts w:ascii="新細明體" w:cs="新細明體" w:hint="eastAsia"/>
          <w:kern w:val="0"/>
        </w:rPr>
        <w:t>號令修正第六點</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一、教育部國民及學前教育署（以下簡稱本署），為辦理十二年國民基本教育實施計畫配套</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措施方案三之三「高級中等學校學生學習扶助方案」，針對個別學生學習問題或其他特殊需求，補助高級中等學校（以下簡稱學校）進行差異化教學或補救教學，強化學生學習動機，提升學生素質，縮短學生之學習落差，落實十二年國民基本教育之理念，特訂定本要點。</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二、學校辦理學生學習扶助，依本要點規定申請補助。但有下列情形之一者，不得申請：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（一）同一節課程，已接受政府依其他法令規定提供學習扶助（例如原住民學</w:t>
      </w:r>
      <w:r>
        <w:rPr>
          <w:rFonts w:ascii="新細明體" w:cs="新細明體" w:hint="eastAsia"/>
          <w:kern w:val="0"/>
        </w:rPr>
        <w:lastRenderedPageBreak/>
        <w:t>生課業輔導或身心障礙學生學習扶助）。</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（二）最近三年執行本要點規定有重大違失事項。</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三、學生符合下列情形之一者，得予以學習扶助：</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（一）國民中學教育會考成績中，國文、英語、數學任一科目列為「待加強」。</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（二）無國中教育會考之國文、英語、數學任一科目成績，經學校審核列為需加強。</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（三）任一定期學業成績評量科目不及格，且排序在同一年級後百分之三十五。</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（四）前一學期任一科目學期學業成績不及格，且排序在同一年級後百分之三十五。</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下列學校之學生，不受前項規定之限制：</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（一）原住民學生合計占全校學生總數三分之一以上之學校。</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（二）依偏遠地區學校教育發展條例規定，經教育部核定之偏遠地區學校。</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（三）依教育部補助偏遠地區學校及非山非市學校教育經費作業要點規定，經教育部核</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定之非山非市學校。</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（四）因應災害防救法第二條第一款所定災害、傳染病防治法第三條第一項所定傳染病，或其他重大變故，經教育部公告學生停止到校而實施線上教學，並於教育部公告</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開放學生到校後，就所實施線上教學之科目辦理學習扶助課程之學校。</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四、依本要點辦理扶助，規定如下：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（一）學生符合前點規定所定情形之一者，得依其意願自由參加。</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（二）學校應參照各類型學校相關課程綱要之科目，開設學習扶助課程。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（三）學校得依學生年級、群、科或課程、個別學生特殊需求，研訂具體措施，視需要</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合班上課。</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（四）接受學習扶助之學生，不得與一般參加課業輔導課之學生混班上課。</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（五）學校應依其教學計畫辦理學習扶助教學，其節數限制如下：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１、學生每人每週至多五節。</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２、寒假期間，不得超過四十節。</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３、暑假期間，不得超過一百二十節。</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４、進修部與進修學校，以在例假日及寒、暑假辦理為原則，不受前三目規定之限制。</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（六）上課場地，以在校內為原則。</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（七）每班人數以六人至十二人，身心障礙學生專班以五人至十人為原則，超過上開人數時，得增設班級數。同一年級或同一群、科或課程，每班未達六人者，得倂入其他班級上課。</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lastRenderedPageBreak/>
        <w:t>（八）依前點第一項第一款及第二款規定辦理之學習扶助課程，應於當年度暑假實施。但得視實際需要，延長至九月開始之第一學期辦理完畢。</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（九）前款每班人數，應依第七款規定辦理。但學校因執行必要須增加人數者，不得超過各該主管機關當年度核定之班級人數。</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（十）前點第二項第四款之學校，其辦理之學習扶助課程，應符合下列規定：</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１、應於課餘時間辦理。</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２、每班人數以不超過各該主管機關核定當學年度班級人數為原則，並得不受第七款規定之限制。</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３、學校辦理實習科目學習扶助課程者，總節數以學生停止到校上課期間實施線上教學之總班級數乘以十二節為限；學生每人每週參加節數，得不受第五款</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第一目規定之限制。</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五、擔任學習扶助課程之教師，由學校依下列優先順序聘兼之：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（一）學校現職教師。</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（二）學校退休教師</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（三）學校依高級中等以下學校兼任代課及代理教師聘任辦法規定聘任之教師。</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（四）符合師資培育之大學及教育實習機構辦理教育實習辦法規定資格之實習學生。</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六、本要點補助項目如下：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（一）教師鐘點費：正式課程時間，每班每節以公立中小學兼任及代課教師鐘點費支給</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基準表之支給數額核實支給；課餘時間，每班每節新臺幣五百五十元。</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（二）教育行政費：每班每節新臺幣一百元，並依下列規定使用：</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１、教學所需之材料、耗材、教材或教具。</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２、學生獎勵品。</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３、全民健康保險補充保費。</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前項補助項目間之經費，不得相互勻支流用。</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第三點第二項第四款學校辦理實習科目之學習扶助課程，其所需材料費用，應優先以依</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高級中等學校向學生收取費用辦法規定向學生收取之實習實驗費、因學生停止到校上課</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而未支用之賸餘款，及依教育部國民及學前教育署補助高級中等學校提升學生實習實作</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能力計畫經費作業要點規定獲本署補助之實習材料費，予以支應；仍有不足時，始得以</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第一項第二款教育行政費支應。</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本署視年度預算額度，審核補助之金額；申請額度超過預算編列額度者，按學校申請補</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lastRenderedPageBreak/>
        <w:t>助之比率核定之。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七、本要點申請規定如下：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（一）學校應依本署公告日期上網申請，本署於核定後通知學校。</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（二）本署一次核定二個學期之補助並撥款。</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前項第二款所稱二個學期，指當年度二月開始之第二學期及九月開始之第一學期，其中</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第二學期核定數包括暑假學習扶助，第一學期核定數包括寒假學習扶助。</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八、本要點經費請撥及核銷規定如下：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（一）本案經費以專款專用方式處理，不得挪為他用。經費之請撥、支用、核銷結報事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宜，依教育部補（捐）助及委辦經費核撥結報作業要點之規定辦理。</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（二）直轄市、縣（市）政府主管之學校，除經教育部核定為偏遠地區學校或非山非市</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學校者，本署補助比率依教育部補助偏遠地區學校及非山非市學校教育經費作業</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要點規定辦理外，其他學校依各該直轄市、縣（市）政府財力分級屬第一級者，</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本署補助比率為百分之八十；財力分級屬第二級者，本署補助比率為百分之八十</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五；財力分級屬第三級者，本署補助比率為百分之八十八；財力分級屬第四級者，</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本署補助比率為百分之八十九；財力分級屬第五級者，本署補助比率為百分之九十。</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（三）實施校務基金或依地方教育發展基金成立附屬單位預算之學校，執行本案之結餘</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款為申請補助經費之百分之二十以下者，以納入該校基金方式處理；結餘款超過</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申請補助經費百分之二十者，應全數繳回。</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（四）受補助學校應於每學期辦理結束一個月內，將成果報告及經費收支結算表上網填</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報並列印後逐級核章報本署備查。</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九、本要點督導考核規定如下：</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（一）為瞭解學校執行本案之情形，本署得視實際需要辦理諮詢輔導，以深入瞭解學校</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執行情況及困難，並供檢討策進未來辦理方式。</w:t>
      </w:r>
    </w:p>
    <w:p w:rsidR="00BC1674" w:rsidRDefault="00BC1674" w:rsidP="00BC1674">
      <w:pPr>
        <w:autoSpaceDE w:val="0"/>
        <w:autoSpaceDN w:val="0"/>
        <w:adjustRightInd w:val="0"/>
        <w:rPr>
          <w:rFonts w:ascii="新細明體" w:cs="新細明體"/>
          <w:kern w:val="0"/>
        </w:rPr>
      </w:pPr>
      <w:r>
        <w:rPr>
          <w:rFonts w:ascii="新細明體" w:cs="新細明體" w:hint="eastAsia"/>
          <w:kern w:val="0"/>
        </w:rPr>
        <w:t>（二）對於推動及執行本案績效卓著之學校，得酌增後續辦理之補助。</w:t>
      </w:r>
    </w:p>
    <w:p w:rsidR="00BC1674" w:rsidRDefault="00BC1674" w:rsidP="00BC1674">
      <w:pPr>
        <w:rPr>
          <w:rFonts w:ascii="新細明體" w:cs="新細明體"/>
          <w:kern w:val="0"/>
        </w:rPr>
      </w:pPr>
      <w:r>
        <w:rPr>
          <w:rFonts w:ascii="新細明體" w:cs="新細明體" w:hint="eastAsia"/>
          <w:kern w:val="0"/>
        </w:rPr>
        <w:t>（三）對於推動及執行本案績效卓著之學校及有功人員，從優敘獎，以資鼓勵。</w:t>
      </w:r>
    </w:p>
    <w:p w:rsidR="00BC1674" w:rsidRPr="00875236" w:rsidRDefault="00BC1674" w:rsidP="00BC1674">
      <w:pPr>
        <w:jc w:val="center"/>
        <w:rPr>
          <w:rFonts w:ascii="標楷體" w:eastAsia="標楷體" w:hAnsi="標楷體"/>
          <w:sz w:val="36"/>
          <w:szCs w:val="36"/>
        </w:rPr>
      </w:pPr>
      <w:r>
        <w:rPr>
          <w:rFonts w:ascii="新細明體" w:cs="新細明體"/>
          <w:kern w:val="0"/>
        </w:rPr>
        <w:br w:type="page"/>
      </w:r>
      <w:r w:rsidRPr="00875236">
        <w:rPr>
          <w:rFonts w:ascii="標楷體" w:eastAsia="標楷體" w:hAnsi="標楷體" w:hint="eastAsia"/>
          <w:sz w:val="36"/>
          <w:szCs w:val="36"/>
        </w:rPr>
        <w:lastRenderedPageBreak/>
        <w:t>國立馬公高級中學定期評量補考</w:t>
      </w:r>
      <w:r>
        <w:rPr>
          <w:rFonts w:ascii="標楷體" w:eastAsia="標楷體" w:hAnsi="標楷體" w:hint="eastAsia"/>
          <w:sz w:val="36"/>
          <w:szCs w:val="36"/>
        </w:rPr>
        <w:t>要點</w:t>
      </w:r>
    </w:p>
    <w:p w:rsidR="00BC1674" w:rsidRDefault="00BC1674" w:rsidP="00BC1674">
      <w:pPr>
        <w:jc w:val="right"/>
        <w:rPr>
          <w:rFonts w:eastAsia="標楷體"/>
        </w:rPr>
      </w:pPr>
      <w:r>
        <w:rPr>
          <w:rFonts w:eastAsia="標楷體" w:hint="eastAsia"/>
        </w:rPr>
        <w:t xml:space="preserve"> (</w:t>
      </w:r>
      <w:r w:rsidRPr="003062FB">
        <w:rPr>
          <w:rFonts w:eastAsia="標楷體" w:hint="eastAsia"/>
          <w:sz w:val="20"/>
        </w:rPr>
        <w:t>1</w:t>
      </w:r>
      <w:r>
        <w:rPr>
          <w:rFonts w:eastAsia="標楷體" w:hint="eastAsia"/>
          <w:sz w:val="20"/>
        </w:rPr>
        <w:t>13.1.OO</w:t>
      </w:r>
      <w:r w:rsidRPr="003062FB">
        <w:rPr>
          <w:rFonts w:eastAsia="標楷體" w:hint="eastAsia"/>
          <w:sz w:val="20"/>
        </w:rPr>
        <w:t>期末校務會議修訂通過</w:t>
      </w:r>
      <w:r>
        <w:rPr>
          <w:rFonts w:eastAsia="標楷體" w:hint="eastAsia"/>
          <w:sz w:val="20"/>
        </w:rPr>
        <w:t>)</w:t>
      </w:r>
      <w:r>
        <w:rPr>
          <w:rFonts w:eastAsia="標楷體" w:hint="eastAsia"/>
        </w:rPr>
        <w:t xml:space="preserve">                                         </w:t>
      </w:r>
      <w:r w:rsidRPr="00A13F6B">
        <w:rPr>
          <w:rFonts w:eastAsia="標楷體" w:hint="eastAsia"/>
        </w:rPr>
        <w:t xml:space="preserve">   </w:t>
      </w:r>
    </w:p>
    <w:p w:rsidR="00BC1674" w:rsidRPr="003062FB" w:rsidRDefault="00BC1674" w:rsidP="00BC1674">
      <w:pPr>
        <w:jc w:val="right"/>
        <w:rPr>
          <w:rFonts w:eastAsia="標楷體"/>
          <w:sz w:val="20"/>
        </w:rPr>
      </w:pPr>
      <w:r w:rsidRPr="003062FB">
        <w:rPr>
          <w:rFonts w:eastAsia="標楷體" w:hint="eastAsia"/>
          <w:sz w:val="20"/>
        </w:rPr>
        <w:t>10</w:t>
      </w:r>
      <w:r>
        <w:rPr>
          <w:rFonts w:eastAsia="標楷體" w:hint="eastAsia"/>
          <w:sz w:val="20"/>
        </w:rPr>
        <w:t>8.6.28</w:t>
      </w:r>
      <w:r w:rsidRPr="003062FB">
        <w:rPr>
          <w:rFonts w:eastAsia="標楷體" w:hint="eastAsia"/>
          <w:sz w:val="20"/>
        </w:rPr>
        <w:t>期末校務會議修訂通過</w:t>
      </w:r>
    </w:p>
    <w:p w:rsidR="00BC1674" w:rsidRPr="003062FB" w:rsidRDefault="00BC1674" w:rsidP="00BC1674">
      <w:pPr>
        <w:jc w:val="right"/>
        <w:rPr>
          <w:rFonts w:eastAsia="標楷體"/>
          <w:sz w:val="20"/>
        </w:rPr>
      </w:pPr>
      <w:r w:rsidRPr="003062FB">
        <w:rPr>
          <w:rFonts w:eastAsia="標楷體" w:hint="eastAsia"/>
          <w:sz w:val="20"/>
        </w:rPr>
        <w:t>101.1.16</w:t>
      </w:r>
      <w:r w:rsidRPr="003062FB">
        <w:rPr>
          <w:rFonts w:eastAsia="標楷體" w:hint="eastAsia"/>
          <w:sz w:val="20"/>
        </w:rPr>
        <w:t>期末校務會議修訂通過</w:t>
      </w:r>
    </w:p>
    <w:p w:rsidR="00BC1674" w:rsidRPr="0060448C" w:rsidRDefault="00BC1674" w:rsidP="00BC1674">
      <w:pPr>
        <w:jc w:val="right"/>
        <w:rPr>
          <w:rFonts w:eastAsia="標楷體"/>
        </w:rPr>
      </w:pPr>
      <w:r w:rsidRPr="003062FB">
        <w:rPr>
          <w:rFonts w:eastAsia="標楷體" w:hint="eastAsia"/>
          <w:sz w:val="20"/>
        </w:rPr>
        <w:t>94.02.01</w:t>
      </w:r>
      <w:r>
        <w:rPr>
          <w:rFonts w:eastAsia="標楷體" w:hint="eastAsia"/>
          <w:sz w:val="20"/>
        </w:rPr>
        <w:t>訂定</w:t>
      </w:r>
      <w:r w:rsidRPr="0060448C">
        <w:rPr>
          <w:rFonts w:eastAsia="標楷體" w:hint="eastAsia"/>
        </w:rPr>
        <w:t xml:space="preserve"> </w:t>
      </w:r>
    </w:p>
    <w:p w:rsidR="00BC1674" w:rsidRPr="00E83343" w:rsidRDefault="00BC1674" w:rsidP="00BC1674">
      <w:pPr>
        <w:numPr>
          <w:ilvl w:val="0"/>
          <w:numId w:val="6"/>
        </w:numPr>
        <w:rPr>
          <w:rFonts w:eastAsia="標楷體"/>
        </w:rPr>
      </w:pPr>
      <w:r w:rsidRPr="00E83343">
        <w:rPr>
          <w:rFonts w:eastAsia="標楷體" w:hint="eastAsia"/>
        </w:rPr>
        <w:t>學生於定期評量時因公、因病或因特殊事故不能參加全部科目或部分科目之考試，報經學校核准給假且同意補考者，始准予補考。但未經准假者或審核不通過者，不准補考，其缺考科目以零分計算。</w:t>
      </w:r>
    </w:p>
    <w:p w:rsidR="00BC1674" w:rsidRPr="00E83343" w:rsidRDefault="00BC1674" w:rsidP="00BC1674">
      <w:pPr>
        <w:numPr>
          <w:ilvl w:val="0"/>
          <w:numId w:val="6"/>
        </w:numPr>
        <w:rPr>
          <w:rFonts w:eastAsia="標楷體"/>
        </w:rPr>
      </w:pPr>
      <w:r w:rsidRPr="00E83343">
        <w:rPr>
          <w:rFonts w:eastAsia="標楷體" w:hint="eastAsia"/>
        </w:rPr>
        <w:t>請假補考流程除病假或不可抗力之特殊事故外，均須於考試前依本校請假程序辦理請假手續。</w:t>
      </w:r>
    </w:p>
    <w:p w:rsidR="00BC1674" w:rsidRDefault="00BC1674" w:rsidP="00BC1674">
      <w:pPr>
        <w:rPr>
          <w:rFonts w:eastAsia="標楷體"/>
        </w:rPr>
      </w:pPr>
      <w:r>
        <w:rPr>
          <w:rFonts w:eastAsia="標楷體"/>
          <w:noProof/>
        </w:rPr>
        <mc:AlternateContent>
          <mc:Choice Requires="wpc">
            <w:drawing>
              <wp:inline distT="0" distB="0" distL="0" distR="0">
                <wp:extent cx="5791200" cy="3734435"/>
                <wp:effectExtent l="0" t="0" r="3810" b="1270"/>
                <wp:docPr id="20" name="畫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381000" y="155575"/>
                            <a:ext cx="2971800" cy="758825"/>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jc w:val="both"/>
                                <w:rPr>
                                  <w:rFonts w:ascii="標楷體" w:eastAsia="標楷體" w:hAnsi="標楷體"/>
                                </w:rPr>
                              </w:pPr>
                              <w:r w:rsidRPr="00E83343">
                                <w:rPr>
                                  <w:rFonts w:ascii="標楷體" w:eastAsia="標楷體" w:hAnsi="標楷體" w:hint="eastAsia"/>
                                </w:rPr>
                                <w:t>一、公假：學校承辦單位統一請假</w:t>
                              </w:r>
                            </w:p>
                            <w:p w:rsidR="00BC1674" w:rsidRPr="00E83343" w:rsidRDefault="00BC1674" w:rsidP="00BC1674">
                              <w:pPr>
                                <w:jc w:val="both"/>
                                <w:rPr>
                                  <w:rFonts w:ascii="標楷體" w:eastAsia="標楷體" w:hAnsi="標楷體"/>
                                </w:rPr>
                              </w:pPr>
                              <w:r w:rsidRPr="00E83343">
                                <w:rPr>
                                  <w:rFonts w:ascii="標楷體" w:eastAsia="標楷體" w:hAnsi="標楷體" w:hint="eastAsia"/>
                                </w:rPr>
                                <w:t>二、病假：出具醫院診斷證明書</w:t>
                              </w:r>
                            </w:p>
                            <w:p w:rsidR="00BC1674" w:rsidRPr="003659B5" w:rsidRDefault="00BC1674" w:rsidP="00BC1674">
                              <w:pPr>
                                <w:jc w:val="both"/>
                                <w:rPr>
                                  <w:rFonts w:ascii="標楷體" w:eastAsia="標楷體" w:hAnsi="標楷體"/>
                                </w:rPr>
                              </w:pPr>
                              <w:r w:rsidRPr="00E83343">
                                <w:rPr>
                                  <w:rFonts w:ascii="標楷體" w:eastAsia="標楷體" w:hAnsi="標楷體" w:hint="eastAsia"/>
                                </w:rPr>
                                <w:t>三、特殊事故：出具事故原因證明</w:t>
                              </w:r>
                            </w:p>
                          </w:txbxContent>
                        </wps:txbx>
                        <wps:bodyPr rot="0" vert="horz" wrap="square" lIns="91440" tIns="45720" rIns="91440" bIns="45720" anchor="t" anchorCtr="0" upright="1">
                          <a:noAutofit/>
                        </wps:bodyPr>
                      </wps:wsp>
                      <wps:wsp>
                        <wps:cNvPr id="4" name="Line 5"/>
                        <wps:cNvCnPr>
                          <a:cxnSpLocks noChangeShapeType="1"/>
                        </wps:cNvCnPr>
                        <wps:spPr bwMode="auto">
                          <a:xfrm>
                            <a:off x="3352800" y="612775"/>
                            <a:ext cx="533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3886200" y="429260"/>
                            <a:ext cx="914400" cy="342900"/>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會生輔組</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23850" y="1184275"/>
                            <a:ext cx="1143000" cy="1147445"/>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1.會</w:t>
                              </w:r>
                              <w:r w:rsidRPr="00F80A91">
                                <w:rPr>
                                  <w:rFonts w:ascii="標楷體" w:eastAsia="標楷體" w:hAnsi="標楷體" w:hint="eastAsia"/>
                                  <w:color w:val="FF0000"/>
                                  <w:u w:val="single"/>
                                </w:rPr>
                                <w:t>試務</w:t>
                              </w:r>
                              <w:r w:rsidRPr="00E83343">
                                <w:rPr>
                                  <w:rFonts w:ascii="標楷體" w:eastAsia="標楷體" w:hAnsi="標楷體" w:hint="eastAsia"/>
                                </w:rPr>
                                <w:t>組</w:t>
                              </w:r>
                            </w:p>
                            <w:p w:rsidR="00BC1674" w:rsidRPr="00E83343" w:rsidRDefault="00BC1674" w:rsidP="00BC1674">
                              <w:pPr>
                                <w:ind w:left="240" w:hangingChars="100" w:hanging="240"/>
                                <w:rPr>
                                  <w:rFonts w:ascii="標楷體" w:eastAsia="標楷體" w:hAnsi="標楷體"/>
                                </w:rPr>
                              </w:pPr>
                              <w:r w:rsidRPr="00E83343">
                                <w:rPr>
                                  <w:rFonts w:ascii="標楷體" w:eastAsia="標楷體" w:hAnsi="標楷體" w:hint="eastAsia"/>
                                </w:rPr>
                                <w:t>2.學生填寫補考申請表(如附件)</w:t>
                              </w:r>
                            </w:p>
                          </w:txbxContent>
                        </wps:txbx>
                        <wps:bodyPr rot="0" vert="horz" wrap="square" lIns="91440" tIns="45720" rIns="91440" bIns="45720" anchor="t" anchorCtr="0" upright="1">
                          <a:noAutofit/>
                        </wps:bodyPr>
                      </wps:wsp>
                      <wps:wsp>
                        <wps:cNvPr id="7" name="Line 8"/>
                        <wps:cNvCnPr>
                          <a:cxnSpLocks noChangeShapeType="1"/>
                        </wps:cNvCnPr>
                        <wps:spPr bwMode="auto">
                          <a:xfrm>
                            <a:off x="906780" y="2331720"/>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23850" y="2673985"/>
                            <a:ext cx="1143000" cy="768350"/>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通知任課老師成績以零分計算</w:t>
                              </w:r>
                            </w:p>
                          </w:txbxContent>
                        </wps:txbx>
                        <wps:bodyPr rot="0" vert="horz" wrap="square" lIns="91440" tIns="45720" rIns="91440" bIns="45720" anchor="t" anchorCtr="0" upright="1">
                          <a:noAutofit/>
                        </wps:bodyPr>
                      </wps:wsp>
                      <wps:wsp>
                        <wps:cNvPr id="9" name="Line 10"/>
                        <wps:cNvCnPr>
                          <a:cxnSpLocks noChangeShapeType="1"/>
                        </wps:cNvCnPr>
                        <wps:spPr bwMode="auto">
                          <a:xfrm>
                            <a:off x="1466850" y="1755775"/>
                            <a:ext cx="6667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2133600" y="1184275"/>
                            <a:ext cx="838200" cy="1463675"/>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pStyle w:val="a4"/>
                                <w:jc w:val="left"/>
                                <w:rPr>
                                  <w:rFonts w:eastAsia="標楷體"/>
                                </w:rPr>
                              </w:pPr>
                              <w:r w:rsidRPr="00E83343">
                                <w:rPr>
                                  <w:rFonts w:ascii="標楷體" w:eastAsia="標楷體" w:hAnsi="標楷體" w:hint="eastAsia"/>
                                </w:rPr>
                                <w:t>1.通知任課老師命題</w:t>
                              </w:r>
                            </w:p>
                            <w:p w:rsidR="00BC1674" w:rsidRPr="00E83343" w:rsidRDefault="00BC1674" w:rsidP="00BC1674">
                              <w:pPr>
                                <w:pStyle w:val="a4"/>
                                <w:jc w:val="left"/>
                                <w:rPr>
                                  <w:rFonts w:eastAsia="標楷體"/>
                                  <w:u w:val="single"/>
                                </w:rPr>
                              </w:pPr>
                              <w:r w:rsidRPr="00E83343">
                                <w:rPr>
                                  <w:rFonts w:eastAsia="標楷體" w:hint="eastAsia"/>
                                </w:rPr>
                                <w:t>2.</w:t>
                              </w:r>
                              <w:r w:rsidRPr="00E83343">
                                <w:rPr>
                                  <w:rFonts w:eastAsia="標楷體" w:hint="eastAsia"/>
                                </w:rPr>
                                <w:t>通知學生補考時間地點</w:t>
                              </w:r>
                            </w:p>
                          </w:txbxContent>
                        </wps:txbx>
                        <wps:bodyPr rot="0" vert="horz" wrap="square" lIns="91440" tIns="45720" rIns="91440" bIns="45720" anchor="t" anchorCtr="0" upright="1">
                          <a:noAutofit/>
                        </wps:bodyPr>
                      </wps:wsp>
                      <wps:wsp>
                        <wps:cNvPr id="11" name="Line 12"/>
                        <wps:cNvCnPr>
                          <a:cxnSpLocks noChangeShapeType="1"/>
                        </wps:cNvCnPr>
                        <wps:spPr bwMode="auto">
                          <a:xfrm>
                            <a:off x="2971800" y="175514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3581400" y="1610360"/>
                            <a:ext cx="593090" cy="327025"/>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補考</w:t>
                              </w:r>
                            </w:p>
                          </w:txbxContent>
                        </wps:txbx>
                        <wps:bodyPr rot="0" vert="horz" wrap="square" lIns="91440" tIns="45720" rIns="91440" bIns="45720" anchor="t" anchorCtr="0" upright="1">
                          <a:noAutofit/>
                        </wps:bodyPr>
                      </wps:wsp>
                      <wps:wsp>
                        <wps:cNvPr id="13" name="Line 14"/>
                        <wps:cNvCnPr>
                          <a:cxnSpLocks noChangeShapeType="1"/>
                        </wps:cNvCnPr>
                        <wps:spPr bwMode="auto">
                          <a:xfrm>
                            <a:off x="3962400" y="1937385"/>
                            <a:ext cx="635"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3581400" y="2441575"/>
                            <a:ext cx="914400" cy="551815"/>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通知任課老師閱卷</w:t>
                              </w:r>
                            </w:p>
                          </w:txbxContent>
                        </wps:txbx>
                        <wps:bodyPr rot="0" vert="horz" wrap="square" lIns="91440" tIns="45720" rIns="91440" bIns="45720" anchor="t" anchorCtr="0" upright="1">
                          <a:noAutofit/>
                        </wps:bodyPr>
                      </wps:wsp>
                      <wps:wsp>
                        <wps:cNvPr id="15" name="Line 16"/>
                        <wps:cNvCnPr>
                          <a:cxnSpLocks noChangeShapeType="1"/>
                        </wps:cNvCnPr>
                        <wps:spPr bwMode="auto">
                          <a:xfrm>
                            <a:off x="4495800" y="278384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4800600" y="2441575"/>
                            <a:ext cx="838200" cy="551815"/>
                          </a:xfrm>
                          <a:prstGeom prst="rect">
                            <a:avLst/>
                          </a:prstGeom>
                          <a:solidFill>
                            <a:srgbClr val="FFFFFF"/>
                          </a:solidFill>
                          <a:ln w="9525">
                            <a:solidFill>
                              <a:srgbClr val="000000"/>
                            </a:solidFill>
                            <a:miter lim="800000"/>
                            <a:headEnd/>
                            <a:tailEnd/>
                          </a:ln>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成績送交註冊組</w:t>
                              </w:r>
                            </w:p>
                          </w:txbxContent>
                        </wps:txbx>
                        <wps:bodyPr rot="0" vert="horz" wrap="square" lIns="91440" tIns="45720" rIns="91440" bIns="45720" anchor="t" anchorCtr="0" upright="1">
                          <a:noAutofit/>
                        </wps:bodyPr>
                      </wps:wsp>
                      <wps:wsp>
                        <wps:cNvPr id="17" name="文字方塊 2"/>
                        <wps:cNvSpPr txBox="1">
                          <a:spLocks noChangeArrowheads="1"/>
                        </wps:cNvSpPr>
                        <wps:spPr bwMode="auto">
                          <a:xfrm>
                            <a:off x="1483360" y="1476375"/>
                            <a:ext cx="56515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同意</w:t>
                              </w:r>
                            </w:p>
                            <w:p w:rsidR="00BC1674" w:rsidRPr="00E83343" w:rsidRDefault="00BC1674" w:rsidP="00BC1674">
                              <w:pPr>
                                <w:rPr>
                                  <w:rFonts w:ascii="標楷體" w:eastAsia="標楷體" w:hAnsi="標楷體"/>
                                </w:rPr>
                              </w:pPr>
                              <w:r w:rsidRPr="00E83343">
                                <w:rPr>
                                  <w:rFonts w:ascii="標楷體" w:eastAsia="標楷體" w:hAnsi="標楷體" w:hint="eastAsia"/>
                                </w:rPr>
                                <w:t>補考</w:t>
                              </w:r>
                            </w:p>
                          </w:txbxContent>
                        </wps:txbx>
                        <wps:bodyPr rot="0" vert="horz" wrap="square" lIns="91440" tIns="45720" rIns="91440" bIns="45720" anchor="t" anchorCtr="0" upright="1">
                          <a:noAutofit/>
                        </wps:bodyPr>
                      </wps:wsp>
                      <wps:wsp>
                        <wps:cNvPr id="18" name="AutoShape 19"/>
                        <wps:cNvCnPr>
                          <a:cxnSpLocks noChangeShapeType="1"/>
                          <a:stCxn id="5" idx="2"/>
                          <a:endCxn id="6" idx="0"/>
                        </wps:cNvCnPr>
                        <wps:spPr bwMode="auto">
                          <a:xfrm rot="5400000">
                            <a:off x="2413000" y="-745490"/>
                            <a:ext cx="412115" cy="3448050"/>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文字方塊 2"/>
                        <wps:cNvSpPr txBox="1">
                          <a:spLocks noChangeArrowheads="1"/>
                        </wps:cNvSpPr>
                        <wps:spPr bwMode="auto">
                          <a:xfrm>
                            <a:off x="307340" y="2309495"/>
                            <a:ext cx="116840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674" w:rsidRPr="00E83343" w:rsidRDefault="00BC1674" w:rsidP="00BC1674">
                              <w:pPr>
                                <w:rPr>
                                  <w:rFonts w:ascii="標楷體" w:eastAsia="標楷體" w:hAnsi="標楷體"/>
                                </w:rPr>
                              </w:pPr>
                              <w:r w:rsidRPr="00E83343">
                                <w:rPr>
                                  <w:rFonts w:ascii="標楷體" w:eastAsia="標楷體" w:hAnsi="標楷體" w:hint="eastAsia"/>
                                </w:rPr>
                                <w:t>不同意 補考</w:t>
                              </w:r>
                            </w:p>
                          </w:txbxContent>
                        </wps:txbx>
                        <wps:bodyPr rot="0" vert="horz" wrap="square" lIns="91440" tIns="45720" rIns="91440" bIns="45720" anchor="t" anchorCtr="0" upright="1">
                          <a:noAutofit/>
                        </wps:bodyPr>
                      </wps:wsp>
                    </wpc:wpc>
                  </a:graphicData>
                </a:graphic>
              </wp:inline>
            </w:drawing>
          </mc:Choice>
          <mc:Fallback>
            <w:pict>
              <v:group id="畫布 20" o:spid="_x0000_s1026" editas="canvas" style="width:456pt;height:294.05pt;mso-position-horizontal-relative:char;mso-position-vertical-relative:line" coordsize="57912,3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2;height:3734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810;top:1555;width:29718;height:7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BC1674" w:rsidRPr="00E83343" w:rsidRDefault="00BC1674" w:rsidP="00BC1674">
                        <w:pPr>
                          <w:jc w:val="both"/>
                          <w:rPr>
                            <w:rFonts w:ascii="標楷體" w:eastAsia="標楷體" w:hAnsi="標楷體"/>
                          </w:rPr>
                        </w:pPr>
                        <w:r w:rsidRPr="00E83343">
                          <w:rPr>
                            <w:rFonts w:ascii="標楷體" w:eastAsia="標楷體" w:hAnsi="標楷體" w:hint="eastAsia"/>
                          </w:rPr>
                          <w:t>一、公假：學校承辦單位統一請假</w:t>
                        </w:r>
                      </w:p>
                      <w:p w:rsidR="00BC1674" w:rsidRPr="00E83343" w:rsidRDefault="00BC1674" w:rsidP="00BC1674">
                        <w:pPr>
                          <w:jc w:val="both"/>
                          <w:rPr>
                            <w:rFonts w:ascii="標楷體" w:eastAsia="標楷體" w:hAnsi="標楷體"/>
                          </w:rPr>
                        </w:pPr>
                        <w:r w:rsidRPr="00E83343">
                          <w:rPr>
                            <w:rFonts w:ascii="標楷體" w:eastAsia="標楷體" w:hAnsi="標楷體" w:hint="eastAsia"/>
                          </w:rPr>
                          <w:t>二、病假：出具醫院診斷證明書</w:t>
                        </w:r>
                      </w:p>
                      <w:p w:rsidR="00BC1674" w:rsidRPr="003659B5" w:rsidRDefault="00BC1674" w:rsidP="00BC1674">
                        <w:pPr>
                          <w:jc w:val="both"/>
                          <w:rPr>
                            <w:rFonts w:ascii="標楷體" w:eastAsia="標楷體" w:hAnsi="標楷體"/>
                          </w:rPr>
                        </w:pPr>
                        <w:r w:rsidRPr="00E83343">
                          <w:rPr>
                            <w:rFonts w:ascii="標楷體" w:eastAsia="標楷體" w:hAnsi="標楷體" w:hint="eastAsia"/>
                          </w:rPr>
                          <w:t>三、特殊事故：出具事故原因證明</w:t>
                        </w:r>
                      </w:p>
                    </w:txbxContent>
                  </v:textbox>
                </v:shape>
                <v:line id="Line 5" o:spid="_x0000_s1029" style="position:absolute;visibility:visible;mso-wrap-style:square" from="33528,6127" to="38862,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6" o:spid="_x0000_s1030" type="#_x0000_t202" style="position:absolute;left:38862;top:4292;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BC1674" w:rsidRPr="00E83343" w:rsidRDefault="00BC1674" w:rsidP="00BC1674">
                        <w:pPr>
                          <w:rPr>
                            <w:rFonts w:ascii="標楷體" w:eastAsia="標楷體" w:hAnsi="標楷體"/>
                          </w:rPr>
                        </w:pPr>
                        <w:r w:rsidRPr="00E83343">
                          <w:rPr>
                            <w:rFonts w:ascii="標楷體" w:eastAsia="標楷體" w:hAnsi="標楷體" w:hint="eastAsia"/>
                          </w:rPr>
                          <w:t>會生輔組</w:t>
                        </w:r>
                      </w:p>
                    </w:txbxContent>
                  </v:textbox>
                </v:shape>
                <v:shape id="Text Box 7" o:spid="_x0000_s1031" type="#_x0000_t202" style="position:absolute;left:3238;top:11842;width:11430;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BC1674" w:rsidRPr="00E83343" w:rsidRDefault="00BC1674" w:rsidP="00BC1674">
                        <w:pPr>
                          <w:rPr>
                            <w:rFonts w:ascii="標楷體" w:eastAsia="標楷體" w:hAnsi="標楷體"/>
                          </w:rPr>
                        </w:pPr>
                        <w:r w:rsidRPr="00E83343">
                          <w:rPr>
                            <w:rFonts w:ascii="標楷體" w:eastAsia="標楷體" w:hAnsi="標楷體" w:hint="eastAsia"/>
                          </w:rPr>
                          <w:t>1.會</w:t>
                        </w:r>
                        <w:r w:rsidRPr="00F80A91">
                          <w:rPr>
                            <w:rFonts w:ascii="標楷體" w:eastAsia="標楷體" w:hAnsi="標楷體" w:hint="eastAsia"/>
                            <w:color w:val="FF0000"/>
                            <w:u w:val="single"/>
                          </w:rPr>
                          <w:t>試務</w:t>
                        </w:r>
                        <w:r w:rsidRPr="00E83343">
                          <w:rPr>
                            <w:rFonts w:ascii="標楷體" w:eastAsia="標楷體" w:hAnsi="標楷體" w:hint="eastAsia"/>
                          </w:rPr>
                          <w:t>組</w:t>
                        </w:r>
                      </w:p>
                      <w:p w:rsidR="00BC1674" w:rsidRPr="00E83343" w:rsidRDefault="00BC1674" w:rsidP="00BC1674">
                        <w:pPr>
                          <w:ind w:left="240" w:hangingChars="100" w:hanging="240"/>
                          <w:rPr>
                            <w:rFonts w:ascii="標楷體" w:eastAsia="標楷體" w:hAnsi="標楷體"/>
                          </w:rPr>
                        </w:pPr>
                        <w:r w:rsidRPr="00E83343">
                          <w:rPr>
                            <w:rFonts w:ascii="標楷體" w:eastAsia="標楷體" w:hAnsi="標楷體" w:hint="eastAsia"/>
                          </w:rPr>
                          <w:t>2.學生填寫補考申請表(如附件)</w:t>
                        </w:r>
                      </w:p>
                    </w:txbxContent>
                  </v:textbox>
                </v:shape>
                <v:line id="Line 8" o:spid="_x0000_s1032" style="position:absolute;visibility:visible;mso-wrap-style:square" from="9067,23317" to="9074,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9" o:spid="_x0000_s1033" type="#_x0000_t202" style="position:absolute;left:3238;top:26739;width:11430;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BC1674" w:rsidRPr="00E83343" w:rsidRDefault="00BC1674" w:rsidP="00BC1674">
                        <w:pPr>
                          <w:rPr>
                            <w:rFonts w:ascii="標楷體" w:eastAsia="標楷體" w:hAnsi="標楷體"/>
                          </w:rPr>
                        </w:pPr>
                        <w:r w:rsidRPr="00E83343">
                          <w:rPr>
                            <w:rFonts w:ascii="標楷體" w:eastAsia="標楷體" w:hAnsi="標楷體" w:hint="eastAsia"/>
                          </w:rPr>
                          <w:t>通知任課老師成績以零分計算</w:t>
                        </w:r>
                      </w:p>
                    </w:txbxContent>
                  </v:textbox>
                </v:shape>
                <v:line id="Line 10" o:spid="_x0000_s1034" style="position:absolute;visibility:visible;mso-wrap-style:square" from="14668,17557" to="21336,1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1" o:spid="_x0000_s1035" type="#_x0000_t202" style="position:absolute;left:21336;top:11842;width:8382;height:1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BC1674" w:rsidRPr="00E83343" w:rsidRDefault="00BC1674" w:rsidP="00BC1674">
                        <w:pPr>
                          <w:pStyle w:val="a4"/>
                          <w:jc w:val="left"/>
                          <w:rPr>
                            <w:rFonts w:eastAsia="標楷體"/>
                          </w:rPr>
                        </w:pPr>
                        <w:r w:rsidRPr="00E83343">
                          <w:rPr>
                            <w:rFonts w:ascii="標楷體" w:eastAsia="標楷體" w:hAnsi="標楷體" w:hint="eastAsia"/>
                          </w:rPr>
                          <w:t>1.通知任課老師命題</w:t>
                        </w:r>
                      </w:p>
                      <w:p w:rsidR="00BC1674" w:rsidRPr="00E83343" w:rsidRDefault="00BC1674" w:rsidP="00BC1674">
                        <w:pPr>
                          <w:pStyle w:val="a4"/>
                          <w:jc w:val="left"/>
                          <w:rPr>
                            <w:rFonts w:eastAsia="標楷體"/>
                            <w:u w:val="single"/>
                          </w:rPr>
                        </w:pPr>
                        <w:r w:rsidRPr="00E83343">
                          <w:rPr>
                            <w:rFonts w:eastAsia="標楷體" w:hint="eastAsia"/>
                          </w:rPr>
                          <w:t>2.</w:t>
                        </w:r>
                        <w:r w:rsidRPr="00E83343">
                          <w:rPr>
                            <w:rFonts w:eastAsia="標楷體" w:hint="eastAsia"/>
                          </w:rPr>
                          <w:t>通知學生補考時間地點</w:t>
                        </w:r>
                      </w:p>
                    </w:txbxContent>
                  </v:textbox>
                </v:shape>
                <v:line id="Line 12" o:spid="_x0000_s1036" style="position:absolute;visibility:visible;mso-wrap-style:square" from="29718,17551" to="35814,1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13" o:spid="_x0000_s1037" type="#_x0000_t202" style="position:absolute;left:35814;top:16103;width:5930;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BC1674" w:rsidRPr="00E83343" w:rsidRDefault="00BC1674" w:rsidP="00BC1674">
                        <w:pPr>
                          <w:rPr>
                            <w:rFonts w:ascii="標楷體" w:eastAsia="標楷體" w:hAnsi="標楷體"/>
                          </w:rPr>
                        </w:pPr>
                        <w:r w:rsidRPr="00E83343">
                          <w:rPr>
                            <w:rFonts w:ascii="標楷體" w:eastAsia="標楷體" w:hAnsi="標楷體" w:hint="eastAsia"/>
                          </w:rPr>
                          <w:t>補考</w:t>
                        </w:r>
                      </w:p>
                    </w:txbxContent>
                  </v:textbox>
                </v:shape>
                <v:line id="Line 14" o:spid="_x0000_s1038" style="position:absolute;visibility:visible;mso-wrap-style:square" from="39624,19373" to="39630,2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15" o:spid="_x0000_s1039" type="#_x0000_t202" style="position:absolute;left:35814;top:24415;width:914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BC1674" w:rsidRPr="00E83343" w:rsidRDefault="00BC1674" w:rsidP="00BC1674">
                        <w:pPr>
                          <w:rPr>
                            <w:rFonts w:ascii="標楷體" w:eastAsia="標楷體" w:hAnsi="標楷體"/>
                          </w:rPr>
                        </w:pPr>
                        <w:r w:rsidRPr="00E83343">
                          <w:rPr>
                            <w:rFonts w:ascii="標楷體" w:eastAsia="標楷體" w:hAnsi="標楷體" w:hint="eastAsia"/>
                          </w:rPr>
                          <w:t>通知任課老師閱卷</w:t>
                        </w:r>
                      </w:p>
                    </w:txbxContent>
                  </v:textbox>
                </v:shape>
                <v:line id="Line 16" o:spid="_x0000_s1040" style="position:absolute;visibility:visible;mso-wrap-style:square" from="44958,27838" to="48006,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17" o:spid="_x0000_s1041" type="#_x0000_t202" style="position:absolute;left:48006;top:24415;width:8382;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BC1674" w:rsidRPr="00E83343" w:rsidRDefault="00BC1674" w:rsidP="00BC1674">
                        <w:pPr>
                          <w:rPr>
                            <w:rFonts w:ascii="標楷體" w:eastAsia="標楷體" w:hAnsi="標楷體"/>
                          </w:rPr>
                        </w:pPr>
                        <w:r w:rsidRPr="00E83343">
                          <w:rPr>
                            <w:rFonts w:ascii="標楷體" w:eastAsia="標楷體" w:hAnsi="標楷體" w:hint="eastAsia"/>
                          </w:rPr>
                          <w:t>成績送交註冊組</w:t>
                        </w:r>
                      </w:p>
                    </w:txbxContent>
                  </v:textbox>
                </v:shape>
                <v:shape id="文字方塊 2" o:spid="_x0000_s1042" type="#_x0000_t202" style="position:absolute;left:14833;top:14763;width:5652;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BC1674" w:rsidRPr="00E83343" w:rsidRDefault="00BC1674" w:rsidP="00BC1674">
                        <w:pPr>
                          <w:rPr>
                            <w:rFonts w:ascii="標楷體" w:eastAsia="標楷體" w:hAnsi="標楷體"/>
                          </w:rPr>
                        </w:pPr>
                        <w:r w:rsidRPr="00E83343">
                          <w:rPr>
                            <w:rFonts w:ascii="標楷體" w:eastAsia="標楷體" w:hAnsi="標楷體" w:hint="eastAsia"/>
                          </w:rPr>
                          <w:t>同意</w:t>
                        </w:r>
                      </w:p>
                      <w:p w:rsidR="00BC1674" w:rsidRPr="00E83343" w:rsidRDefault="00BC1674" w:rsidP="00BC1674">
                        <w:pPr>
                          <w:rPr>
                            <w:rFonts w:ascii="標楷體" w:eastAsia="標楷體" w:hAnsi="標楷體"/>
                          </w:rPr>
                        </w:pPr>
                        <w:r w:rsidRPr="00E83343">
                          <w:rPr>
                            <w:rFonts w:ascii="標楷體" w:eastAsia="標楷體" w:hAnsi="標楷體" w:hint="eastAsia"/>
                          </w:rPr>
                          <w:t>補考</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3" type="#_x0000_t34" style="position:absolute;left:24129;top:-7455;width:4121;height:344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" adj="10783">
                  <v:stroke endarrow="block"/>
                </v:shape>
                <v:shape id="文字方塊 2" o:spid="_x0000_s1044" type="#_x0000_t202" style="position:absolute;left:3073;top:23094;width:11684;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BC1674" w:rsidRPr="00E83343" w:rsidRDefault="00BC1674" w:rsidP="00BC1674">
                        <w:pPr>
                          <w:rPr>
                            <w:rFonts w:ascii="標楷體" w:eastAsia="標楷體" w:hAnsi="標楷體"/>
                          </w:rPr>
                        </w:pPr>
                        <w:r w:rsidRPr="00E83343">
                          <w:rPr>
                            <w:rFonts w:ascii="標楷體" w:eastAsia="標楷體" w:hAnsi="標楷體" w:hint="eastAsia"/>
                          </w:rPr>
                          <w:t>不同意 補考</w:t>
                        </w:r>
                      </w:p>
                    </w:txbxContent>
                  </v:textbox>
                </v:shape>
                <w10:anchorlock/>
              </v:group>
            </w:pict>
          </mc:Fallback>
        </mc:AlternateContent>
      </w:r>
    </w:p>
    <w:p w:rsidR="00BC1674" w:rsidRDefault="00BC1674" w:rsidP="00BC1674">
      <w:pPr>
        <w:rPr>
          <w:rFonts w:eastAsia="標楷體"/>
        </w:rPr>
      </w:pPr>
    </w:p>
    <w:p w:rsidR="00BC1674" w:rsidRDefault="00BC1674" w:rsidP="00BC1674">
      <w:pPr>
        <w:rPr>
          <w:rFonts w:eastAsia="標楷體"/>
        </w:rPr>
      </w:pPr>
    </w:p>
    <w:p w:rsidR="00BC1674" w:rsidRDefault="00BC1674" w:rsidP="00BC1674">
      <w:pPr>
        <w:numPr>
          <w:ilvl w:val="0"/>
          <w:numId w:val="6"/>
        </w:numPr>
        <w:rPr>
          <w:rFonts w:eastAsia="標楷體"/>
        </w:rPr>
      </w:pPr>
      <w:r>
        <w:rPr>
          <w:rFonts w:eastAsia="標楷體" w:hint="eastAsia"/>
        </w:rPr>
        <w:t>補考科目皆另行命題；其計分依實得分數計算。</w:t>
      </w:r>
    </w:p>
    <w:p w:rsidR="00BC1674" w:rsidRDefault="00BC1674" w:rsidP="00BC1674">
      <w:pPr>
        <w:ind w:left="480" w:hangingChars="200" w:hanging="480"/>
        <w:rPr>
          <w:rFonts w:eastAsia="標楷體"/>
        </w:rPr>
      </w:pPr>
      <w:r w:rsidRPr="00E65416">
        <w:rPr>
          <w:rFonts w:eastAsia="標楷體" w:hint="eastAsia"/>
        </w:rPr>
        <w:t>四</w:t>
      </w:r>
      <w:r>
        <w:rPr>
          <w:rFonts w:eastAsia="標楷體" w:hint="eastAsia"/>
        </w:rPr>
        <w:t>、</w:t>
      </w:r>
      <w:r w:rsidRPr="00E83343">
        <w:rPr>
          <w:rFonts w:eastAsia="標楷體" w:hint="eastAsia"/>
        </w:rPr>
        <w:t>凡經通知補考者，須著平日律定服裝並攜帶附照片證件，依規定時間、地點參加補考；若逾時未到考者，不得再補考，該科以零分計算。</w:t>
      </w:r>
    </w:p>
    <w:p w:rsidR="00BC1674" w:rsidRDefault="00BC1674" w:rsidP="00BC1674">
      <w:pPr>
        <w:ind w:left="480" w:hangingChars="200" w:hanging="480"/>
        <w:rPr>
          <w:rFonts w:eastAsia="標楷體"/>
        </w:rPr>
      </w:pPr>
      <w:r>
        <w:rPr>
          <w:rFonts w:eastAsia="標楷體" w:hint="eastAsia"/>
        </w:rPr>
        <w:t>五、</w:t>
      </w:r>
      <w:r w:rsidRPr="00E83343">
        <w:rPr>
          <w:rFonts w:eastAsia="標楷體" w:hint="eastAsia"/>
        </w:rPr>
        <w:t>補考時，悉依本校考試規則，若有違規，依考試規則處置。</w:t>
      </w:r>
    </w:p>
    <w:p w:rsidR="00BC1674" w:rsidRDefault="00BC1674" w:rsidP="00BC1674">
      <w:pPr>
        <w:rPr>
          <w:rFonts w:eastAsia="標楷體"/>
        </w:rPr>
      </w:pPr>
      <w:r>
        <w:rPr>
          <w:rFonts w:eastAsia="標楷體" w:hint="eastAsia"/>
        </w:rPr>
        <w:t>六、本要點經校務會議通後實施，修正時亦同。</w:t>
      </w: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p>
    <w:p w:rsidR="00BC1674" w:rsidRDefault="00BC1674" w:rsidP="00BC1674">
      <w:pPr>
        <w:rPr>
          <w:rFonts w:eastAsia="標楷體"/>
        </w:rPr>
      </w:pPr>
      <w:r>
        <w:rPr>
          <w:rFonts w:eastAsia="標楷體" w:hint="eastAsia"/>
        </w:rPr>
        <w:t>附件</w:t>
      </w:r>
    </w:p>
    <w:p w:rsidR="00BC1674" w:rsidRPr="00A20CDD" w:rsidRDefault="00BC1674" w:rsidP="00BC1674">
      <w:pPr>
        <w:jc w:val="center"/>
        <w:rPr>
          <w:rFonts w:ascii="標楷體" w:eastAsia="標楷體" w:hAnsi="標楷體"/>
          <w:sz w:val="36"/>
          <w:szCs w:val="36"/>
        </w:rPr>
      </w:pPr>
      <w:r w:rsidRPr="00A20CDD">
        <w:rPr>
          <w:rFonts w:ascii="標楷體" w:eastAsia="標楷體" w:hAnsi="標楷體" w:hint="eastAsia"/>
          <w:sz w:val="36"/>
          <w:szCs w:val="36"/>
        </w:rPr>
        <w:t>國立馬公高級中學補考申請表</w:t>
      </w:r>
    </w:p>
    <w:p w:rsidR="00BC1674" w:rsidRPr="00A20CDD" w:rsidRDefault="00BC1674" w:rsidP="00BC1674">
      <w:pPr>
        <w:jc w:val="right"/>
        <w:rPr>
          <w:rFonts w:ascii="標楷體" w:eastAsia="標楷體" w:hAnsi="標楷體"/>
          <w:szCs w:val="24"/>
        </w:rPr>
      </w:pPr>
      <w:r w:rsidRPr="00A20CDD">
        <w:rPr>
          <w:rFonts w:ascii="標楷體" w:eastAsia="標楷體" w:hAnsi="標楷體" w:hint="eastAsia"/>
          <w:szCs w:val="24"/>
        </w:rPr>
        <w:t>申請日期：    年      月      日</w:t>
      </w:r>
    </w:p>
    <w:tbl>
      <w:tblPr>
        <w:tblW w:w="967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162"/>
        <w:gridCol w:w="772"/>
        <w:gridCol w:w="479"/>
        <w:gridCol w:w="1282"/>
        <w:gridCol w:w="173"/>
        <w:gridCol w:w="968"/>
        <w:gridCol w:w="490"/>
        <w:gridCol w:w="476"/>
        <w:gridCol w:w="1322"/>
        <w:gridCol w:w="612"/>
        <w:gridCol w:w="288"/>
        <w:gridCol w:w="1646"/>
      </w:tblGrid>
      <w:tr w:rsidR="00BC1674" w:rsidRPr="00A20CDD" w:rsidTr="00107CEB">
        <w:trPr>
          <w:trHeight w:val="561"/>
        </w:trPr>
        <w:tc>
          <w:tcPr>
            <w:tcW w:w="1162" w:type="dxa"/>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姓名</w:t>
            </w:r>
          </w:p>
        </w:tc>
        <w:tc>
          <w:tcPr>
            <w:tcW w:w="2533" w:type="dxa"/>
            <w:gridSpan w:val="3"/>
            <w:shd w:val="clear" w:color="auto" w:fill="auto"/>
            <w:vAlign w:val="center"/>
          </w:tcPr>
          <w:p w:rsidR="00BC1674" w:rsidRPr="00A20CDD" w:rsidRDefault="00BC1674" w:rsidP="00107CEB">
            <w:pPr>
              <w:rPr>
                <w:rFonts w:ascii="標楷體" w:eastAsia="標楷體" w:hAnsi="標楷體"/>
                <w:szCs w:val="24"/>
              </w:rPr>
            </w:pPr>
          </w:p>
        </w:tc>
        <w:tc>
          <w:tcPr>
            <w:tcW w:w="1141" w:type="dxa"/>
            <w:gridSpan w:val="2"/>
            <w:shd w:val="clear" w:color="auto" w:fill="auto"/>
            <w:vAlign w:val="center"/>
          </w:tcPr>
          <w:p w:rsidR="00BC1674" w:rsidRPr="00A20CDD" w:rsidRDefault="00BC1674" w:rsidP="00107CEB">
            <w:pPr>
              <w:rPr>
                <w:rFonts w:ascii="標楷體" w:eastAsia="標楷體" w:hAnsi="標楷體"/>
                <w:sz w:val="28"/>
                <w:szCs w:val="28"/>
              </w:rPr>
            </w:pPr>
            <w:r w:rsidRPr="00A20CDD">
              <w:rPr>
                <w:rFonts w:ascii="標楷體" w:eastAsia="標楷體" w:hAnsi="標楷體" w:hint="eastAsia"/>
                <w:sz w:val="28"/>
                <w:szCs w:val="28"/>
              </w:rPr>
              <w:t>班級</w:t>
            </w:r>
          </w:p>
        </w:tc>
        <w:tc>
          <w:tcPr>
            <w:tcW w:w="2288" w:type="dxa"/>
            <w:gridSpan w:val="3"/>
            <w:shd w:val="clear" w:color="auto" w:fill="auto"/>
            <w:vAlign w:val="center"/>
          </w:tcPr>
          <w:p w:rsidR="00BC1674" w:rsidRPr="00A20CDD" w:rsidRDefault="00BC1674" w:rsidP="00107CEB">
            <w:pPr>
              <w:rPr>
                <w:rFonts w:ascii="標楷體" w:eastAsia="標楷體" w:hAnsi="標楷體"/>
                <w:szCs w:val="24"/>
              </w:rPr>
            </w:pPr>
            <w:r w:rsidRPr="00A20CDD">
              <w:rPr>
                <w:rFonts w:ascii="標楷體" w:eastAsia="標楷體" w:hAnsi="標楷體" w:hint="eastAsia"/>
                <w:szCs w:val="24"/>
              </w:rPr>
              <w:t xml:space="preserve">    年      班</w:t>
            </w:r>
          </w:p>
        </w:tc>
        <w:tc>
          <w:tcPr>
            <w:tcW w:w="900" w:type="dxa"/>
            <w:gridSpan w:val="2"/>
            <w:shd w:val="clear" w:color="auto" w:fill="auto"/>
            <w:vAlign w:val="center"/>
          </w:tcPr>
          <w:p w:rsidR="00BC1674" w:rsidRPr="00A20CDD" w:rsidRDefault="00BC1674" w:rsidP="00107CEB">
            <w:pPr>
              <w:rPr>
                <w:rFonts w:ascii="標楷體" w:eastAsia="標楷體" w:hAnsi="標楷體"/>
                <w:sz w:val="28"/>
                <w:szCs w:val="28"/>
              </w:rPr>
            </w:pPr>
            <w:r w:rsidRPr="00A20CDD">
              <w:rPr>
                <w:rFonts w:ascii="標楷體" w:eastAsia="標楷體" w:hAnsi="標楷體" w:hint="eastAsia"/>
                <w:sz w:val="28"/>
                <w:szCs w:val="28"/>
              </w:rPr>
              <w:t>座號</w:t>
            </w:r>
          </w:p>
        </w:tc>
        <w:tc>
          <w:tcPr>
            <w:tcW w:w="1646" w:type="dxa"/>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678"/>
        </w:trPr>
        <w:tc>
          <w:tcPr>
            <w:tcW w:w="1162" w:type="dxa"/>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請假</w:t>
            </w:r>
          </w:p>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日期</w:t>
            </w:r>
          </w:p>
        </w:tc>
        <w:tc>
          <w:tcPr>
            <w:tcW w:w="8508" w:type="dxa"/>
            <w:gridSpan w:val="11"/>
            <w:shd w:val="clear" w:color="auto" w:fill="auto"/>
            <w:vAlign w:val="center"/>
          </w:tcPr>
          <w:p w:rsidR="00BC1674" w:rsidRPr="00A20CDD" w:rsidRDefault="00BC1674" w:rsidP="00107CEB">
            <w:pPr>
              <w:ind w:leftChars="-45" w:left="-108"/>
              <w:jc w:val="distribute"/>
              <w:rPr>
                <w:rFonts w:ascii="標楷體" w:eastAsia="標楷體" w:hAnsi="標楷體"/>
                <w:szCs w:val="24"/>
              </w:rPr>
            </w:pPr>
            <w:r w:rsidRPr="00A20CDD">
              <w:rPr>
                <w:rFonts w:ascii="標楷體" w:eastAsia="標楷體" w:hAnsi="標楷體" w:hint="eastAsia"/>
                <w:szCs w:val="24"/>
              </w:rPr>
              <w:t xml:space="preserve">     年     月    日(星期     )至    年    月    日(星期     )</w:t>
            </w:r>
          </w:p>
        </w:tc>
      </w:tr>
      <w:tr w:rsidR="00BC1674" w:rsidRPr="00A20CDD" w:rsidTr="00107CEB">
        <w:trPr>
          <w:trHeight w:val="1065"/>
        </w:trPr>
        <w:tc>
          <w:tcPr>
            <w:tcW w:w="1162" w:type="dxa"/>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假別</w:t>
            </w:r>
          </w:p>
        </w:tc>
        <w:tc>
          <w:tcPr>
            <w:tcW w:w="2533" w:type="dxa"/>
            <w:gridSpan w:val="3"/>
            <w:shd w:val="clear" w:color="auto" w:fill="auto"/>
            <w:vAlign w:val="center"/>
          </w:tcPr>
          <w:p w:rsidR="00BC1674" w:rsidRPr="00A20CDD" w:rsidRDefault="00BC1674" w:rsidP="00107CEB">
            <w:pPr>
              <w:rPr>
                <w:rFonts w:ascii="標楷體" w:eastAsia="標楷體" w:hAnsi="標楷體"/>
                <w:szCs w:val="24"/>
              </w:rPr>
            </w:pPr>
            <w:r w:rsidRPr="00A20CDD">
              <w:rPr>
                <w:rFonts w:ascii="標楷體" w:eastAsia="標楷體" w:hAnsi="標楷體" w:hint="eastAsia"/>
                <w:szCs w:val="24"/>
              </w:rPr>
              <w:t>□公假    □事假</w:t>
            </w:r>
          </w:p>
          <w:p w:rsidR="00BC1674" w:rsidRPr="00A20CDD" w:rsidRDefault="00BC1674" w:rsidP="00107CEB">
            <w:pPr>
              <w:rPr>
                <w:rFonts w:ascii="標楷體" w:eastAsia="標楷體" w:hAnsi="標楷體"/>
                <w:szCs w:val="24"/>
              </w:rPr>
            </w:pPr>
            <w:r w:rsidRPr="00A20CDD">
              <w:rPr>
                <w:rFonts w:ascii="標楷體" w:eastAsia="標楷體" w:hAnsi="標楷體" w:hint="eastAsia"/>
                <w:szCs w:val="24"/>
              </w:rPr>
              <w:t>□病假    □喪假</w:t>
            </w:r>
          </w:p>
          <w:p w:rsidR="00BC1674" w:rsidRPr="00A20CDD" w:rsidRDefault="00BC1674" w:rsidP="00107CEB">
            <w:pPr>
              <w:rPr>
                <w:rFonts w:ascii="標楷體" w:eastAsia="標楷體" w:hAnsi="標楷體"/>
                <w:szCs w:val="24"/>
              </w:rPr>
            </w:pPr>
            <w:r w:rsidRPr="00A20CDD">
              <w:rPr>
                <w:rFonts w:ascii="標楷體" w:eastAsia="標楷體" w:hAnsi="標楷體" w:hint="eastAsia"/>
                <w:szCs w:val="24"/>
              </w:rPr>
              <w:t xml:space="preserve">□其他   </w:t>
            </w:r>
          </w:p>
        </w:tc>
        <w:tc>
          <w:tcPr>
            <w:tcW w:w="1141" w:type="dxa"/>
            <w:gridSpan w:val="2"/>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請假</w:t>
            </w:r>
          </w:p>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原因</w:t>
            </w:r>
          </w:p>
        </w:tc>
        <w:tc>
          <w:tcPr>
            <w:tcW w:w="4834" w:type="dxa"/>
            <w:gridSpan w:val="6"/>
            <w:shd w:val="clear" w:color="auto" w:fill="auto"/>
            <w:vAlign w:val="bottom"/>
          </w:tcPr>
          <w:p w:rsidR="00BC1674" w:rsidRPr="00A20CDD" w:rsidRDefault="00BC1674" w:rsidP="00107CEB">
            <w:pPr>
              <w:rPr>
                <w:rFonts w:ascii="標楷體" w:eastAsia="標楷體" w:hAnsi="標楷體"/>
                <w:szCs w:val="24"/>
              </w:rPr>
            </w:pPr>
            <w:r w:rsidRPr="00A20CDD">
              <w:rPr>
                <w:rFonts w:ascii="標楷體" w:eastAsia="標楷體" w:hAnsi="標楷體" w:hint="eastAsia"/>
                <w:sz w:val="20"/>
              </w:rPr>
              <w:t>(請附證明)</w:t>
            </w:r>
          </w:p>
        </w:tc>
      </w:tr>
      <w:tr w:rsidR="00BC1674" w:rsidRPr="00A20CDD" w:rsidTr="00107CEB">
        <w:trPr>
          <w:trHeight w:val="610"/>
        </w:trPr>
        <w:tc>
          <w:tcPr>
            <w:tcW w:w="1162" w:type="dxa"/>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考試</w:t>
            </w:r>
          </w:p>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日期</w:t>
            </w:r>
          </w:p>
        </w:tc>
        <w:tc>
          <w:tcPr>
            <w:tcW w:w="8508" w:type="dxa"/>
            <w:gridSpan w:val="11"/>
            <w:shd w:val="clear" w:color="auto" w:fill="auto"/>
            <w:vAlign w:val="center"/>
          </w:tcPr>
          <w:p w:rsidR="00BC1674" w:rsidRPr="00A20CDD" w:rsidRDefault="00BC1674" w:rsidP="00107CEB">
            <w:pPr>
              <w:jc w:val="distribute"/>
              <w:rPr>
                <w:rFonts w:ascii="標楷體" w:eastAsia="標楷體" w:hAnsi="標楷體"/>
                <w:szCs w:val="24"/>
              </w:rPr>
            </w:pPr>
            <w:r w:rsidRPr="00A20CDD">
              <w:rPr>
                <w:rFonts w:ascii="標楷體" w:eastAsia="標楷體" w:hAnsi="標楷體" w:hint="eastAsia"/>
                <w:szCs w:val="24"/>
              </w:rPr>
              <w:t xml:space="preserve">    年     月    日(星期     )至    年    月    日(星期     )</w:t>
            </w:r>
          </w:p>
        </w:tc>
      </w:tr>
      <w:tr w:rsidR="00BC1674" w:rsidRPr="00A20CDD" w:rsidTr="00107CEB">
        <w:trPr>
          <w:trHeight w:val="555"/>
        </w:trPr>
        <w:tc>
          <w:tcPr>
            <w:tcW w:w="1162" w:type="dxa"/>
            <w:vMerge w:val="restart"/>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申請</w:t>
            </w:r>
          </w:p>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補考</w:t>
            </w:r>
          </w:p>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科目</w:t>
            </w: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r w:rsidRPr="00A20CDD">
              <w:rPr>
                <w:rFonts w:ascii="標楷體" w:eastAsia="標楷體" w:hAnsi="標楷體" w:hint="eastAsia"/>
                <w:szCs w:val="24"/>
              </w:rPr>
              <w:t>科別</w:t>
            </w: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smartTag w:uri="urn:schemas-microsoft-com:office:smarttags" w:element="PersonName">
              <w:smartTagPr>
                <w:attr w:name="ProductID" w:val="任課"/>
              </w:smartTagPr>
              <w:r w:rsidRPr="00A20CDD">
                <w:rPr>
                  <w:rFonts w:ascii="標楷體" w:eastAsia="標楷體" w:hAnsi="標楷體" w:hint="eastAsia"/>
                  <w:szCs w:val="24"/>
                </w:rPr>
                <w:t>任課</w:t>
              </w:r>
            </w:smartTag>
            <w:r w:rsidRPr="00A20CDD">
              <w:rPr>
                <w:rFonts w:ascii="標楷體" w:eastAsia="標楷體" w:hAnsi="標楷體" w:hint="eastAsia"/>
                <w:szCs w:val="24"/>
              </w:rPr>
              <w:t>老師</w:t>
            </w: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r w:rsidRPr="00A20CDD">
              <w:rPr>
                <w:rFonts w:ascii="標楷體" w:eastAsia="標楷體" w:hAnsi="標楷體" w:hint="eastAsia"/>
                <w:szCs w:val="24"/>
              </w:rPr>
              <w:t>任課老師註明該科是否需要補考</w:t>
            </w:r>
          </w:p>
        </w:tc>
      </w:tr>
      <w:tr w:rsidR="00BC1674" w:rsidRPr="00A20CDD" w:rsidTr="00107CEB">
        <w:trPr>
          <w:trHeight w:val="555"/>
        </w:trPr>
        <w:tc>
          <w:tcPr>
            <w:tcW w:w="1162" w:type="dxa"/>
            <w:vMerge/>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55"/>
        </w:trPr>
        <w:tc>
          <w:tcPr>
            <w:tcW w:w="1162" w:type="dxa"/>
            <w:vMerge/>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55"/>
        </w:trPr>
        <w:tc>
          <w:tcPr>
            <w:tcW w:w="1162" w:type="dxa"/>
            <w:vMerge/>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55"/>
        </w:trPr>
        <w:tc>
          <w:tcPr>
            <w:tcW w:w="1162" w:type="dxa"/>
            <w:vMerge/>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55"/>
        </w:trPr>
        <w:tc>
          <w:tcPr>
            <w:tcW w:w="1162" w:type="dxa"/>
            <w:vMerge/>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55"/>
        </w:trPr>
        <w:tc>
          <w:tcPr>
            <w:tcW w:w="1162" w:type="dxa"/>
            <w:vMerge/>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59"/>
        </w:trPr>
        <w:tc>
          <w:tcPr>
            <w:tcW w:w="1162" w:type="dxa"/>
            <w:vMerge/>
            <w:tcBorders>
              <w:bottom w:val="single" w:sz="4" w:space="0" w:color="auto"/>
            </w:tcBorders>
            <w:shd w:val="clear" w:color="auto" w:fill="auto"/>
            <w:vAlign w:val="center"/>
          </w:tcPr>
          <w:p w:rsidR="00BC1674" w:rsidRPr="00A20CDD" w:rsidRDefault="00BC1674" w:rsidP="00107CEB">
            <w:pPr>
              <w:spacing w:line="0" w:lineRule="atLeast"/>
              <w:rPr>
                <w:rFonts w:ascii="標楷體" w:eastAsia="標楷體" w:hAnsi="標楷體"/>
                <w:sz w:val="28"/>
                <w:szCs w:val="28"/>
              </w:rPr>
            </w:pPr>
          </w:p>
        </w:tc>
        <w:tc>
          <w:tcPr>
            <w:tcW w:w="1251" w:type="dxa"/>
            <w:gridSpan w:val="2"/>
            <w:tcBorders>
              <w:bottom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2913" w:type="dxa"/>
            <w:gridSpan w:val="4"/>
            <w:tcBorders>
              <w:righ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4344" w:type="dxa"/>
            <w:gridSpan w:val="5"/>
            <w:tcBorders>
              <w:left w:val="single" w:sz="4"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595"/>
        </w:trPr>
        <w:tc>
          <w:tcPr>
            <w:tcW w:w="1934" w:type="dxa"/>
            <w:gridSpan w:val="2"/>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學生家長</w:t>
            </w:r>
          </w:p>
        </w:tc>
        <w:tc>
          <w:tcPr>
            <w:tcW w:w="1934" w:type="dxa"/>
            <w:gridSpan w:val="3"/>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導師</w:t>
            </w:r>
          </w:p>
        </w:tc>
        <w:tc>
          <w:tcPr>
            <w:tcW w:w="1934" w:type="dxa"/>
            <w:gridSpan w:val="3"/>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生輔組長</w:t>
            </w:r>
          </w:p>
        </w:tc>
        <w:tc>
          <w:tcPr>
            <w:tcW w:w="1934" w:type="dxa"/>
            <w:gridSpan w:val="2"/>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F80A91">
              <w:rPr>
                <w:rFonts w:ascii="標楷體" w:eastAsia="標楷體" w:hAnsi="標楷體" w:hint="eastAsia"/>
                <w:color w:val="FF0000"/>
                <w:sz w:val="28"/>
                <w:szCs w:val="28"/>
                <w:u w:val="single"/>
              </w:rPr>
              <w:t>試務</w:t>
            </w:r>
            <w:r w:rsidRPr="00A20CDD">
              <w:rPr>
                <w:rFonts w:ascii="標楷體" w:eastAsia="標楷體" w:hAnsi="標楷體" w:hint="eastAsia"/>
                <w:sz w:val="28"/>
                <w:szCs w:val="28"/>
              </w:rPr>
              <w:t>組長</w:t>
            </w:r>
          </w:p>
        </w:tc>
        <w:tc>
          <w:tcPr>
            <w:tcW w:w="1934" w:type="dxa"/>
            <w:gridSpan w:val="2"/>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t>教務主任</w:t>
            </w:r>
          </w:p>
        </w:tc>
      </w:tr>
      <w:tr w:rsidR="00BC1674" w:rsidRPr="00A20CDD" w:rsidTr="00107CEB">
        <w:trPr>
          <w:trHeight w:val="1333"/>
        </w:trPr>
        <w:tc>
          <w:tcPr>
            <w:tcW w:w="1934" w:type="dxa"/>
            <w:gridSpan w:val="2"/>
            <w:tcBorders>
              <w:top w:val="thinThickSmallGap" w:sz="12" w:space="0" w:color="auto"/>
              <w:bottom w:val="thinThickSmallGap" w:sz="12"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1934" w:type="dxa"/>
            <w:gridSpan w:val="3"/>
            <w:tcBorders>
              <w:top w:val="thinThickSmallGap" w:sz="12" w:space="0" w:color="auto"/>
              <w:bottom w:val="thinThickSmallGap" w:sz="12"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1934" w:type="dxa"/>
            <w:gridSpan w:val="3"/>
            <w:tcBorders>
              <w:top w:val="thinThickSmallGap" w:sz="12" w:space="0" w:color="auto"/>
              <w:bottom w:val="thinThickSmallGap" w:sz="12" w:space="0" w:color="auto"/>
            </w:tcBorders>
            <w:shd w:val="clear" w:color="auto" w:fill="auto"/>
            <w:vAlign w:val="center"/>
          </w:tcPr>
          <w:p w:rsidR="00BC1674" w:rsidRPr="00A20CDD" w:rsidRDefault="00BC1674" w:rsidP="00107CEB">
            <w:pPr>
              <w:rPr>
                <w:rFonts w:ascii="標楷體" w:eastAsia="標楷體" w:hAnsi="標楷體"/>
                <w:szCs w:val="24"/>
              </w:rPr>
            </w:pPr>
          </w:p>
        </w:tc>
        <w:tc>
          <w:tcPr>
            <w:tcW w:w="1934" w:type="dxa"/>
            <w:gridSpan w:val="2"/>
            <w:tcBorders>
              <w:top w:val="thinThickSmallGap" w:sz="12" w:space="0" w:color="auto"/>
              <w:bottom w:val="thinThickSmallGap" w:sz="12" w:space="0" w:color="auto"/>
            </w:tcBorders>
            <w:shd w:val="clear" w:color="auto" w:fill="auto"/>
          </w:tcPr>
          <w:p w:rsidR="00BC1674" w:rsidRPr="00E83343" w:rsidRDefault="00BC1674" w:rsidP="00107CEB">
            <w:pPr>
              <w:jc w:val="both"/>
              <w:rPr>
                <w:rFonts w:ascii="標楷體" w:eastAsia="標楷體" w:hAnsi="標楷體"/>
                <w:szCs w:val="24"/>
              </w:rPr>
            </w:pPr>
            <w:r w:rsidRPr="00E83343">
              <w:rPr>
                <w:rFonts w:ascii="標楷體" w:eastAsia="標楷體" w:hAnsi="標楷體" w:hint="eastAsia"/>
                <w:szCs w:val="24"/>
              </w:rPr>
              <w:t>□同意補考</w:t>
            </w:r>
          </w:p>
          <w:p w:rsidR="00BC1674" w:rsidRPr="00A20CDD" w:rsidRDefault="00BC1674" w:rsidP="00107CEB">
            <w:pPr>
              <w:jc w:val="both"/>
              <w:rPr>
                <w:rFonts w:ascii="標楷體" w:eastAsia="標楷體" w:hAnsi="標楷體"/>
                <w:szCs w:val="24"/>
              </w:rPr>
            </w:pPr>
            <w:r w:rsidRPr="00E83343">
              <w:rPr>
                <w:rFonts w:ascii="標楷體" w:eastAsia="標楷體" w:hAnsi="標楷體" w:hint="eastAsia"/>
                <w:szCs w:val="24"/>
              </w:rPr>
              <w:t>□不同意補考</w:t>
            </w:r>
          </w:p>
        </w:tc>
        <w:tc>
          <w:tcPr>
            <w:tcW w:w="1934" w:type="dxa"/>
            <w:gridSpan w:val="2"/>
            <w:tcBorders>
              <w:top w:val="thinThickSmallGap" w:sz="12" w:space="0" w:color="auto"/>
              <w:bottom w:val="thinThickSmallGap" w:sz="12" w:space="0" w:color="auto"/>
            </w:tcBorders>
            <w:shd w:val="clear" w:color="auto" w:fill="auto"/>
            <w:vAlign w:val="center"/>
          </w:tcPr>
          <w:p w:rsidR="00BC1674" w:rsidRPr="00A20CDD" w:rsidRDefault="00BC1674" w:rsidP="00107CEB">
            <w:pPr>
              <w:rPr>
                <w:rFonts w:ascii="標楷體" w:eastAsia="標楷體" w:hAnsi="標楷體"/>
                <w:szCs w:val="24"/>
              </w:rPr>
            </w:pPr>
          </w:p>
        </w:tc>
      </w:tr>
      <w:tr w:rsidR="00BC1674" w:rsidRPr="00A20CDD" w:rsidTr="00107CEB">
        <w:trPr>
          <w:trHeight w:val="1958"/>
        </w:trPr>
        <w:tc>
          <w:tcPr>
            <w:tcW w:w="2413" w:type="dxa"/>
            <w:gridSpan w:val="3"/>
            <w:tcBorders>
              <w:top w:val="thinThickSmallGap" w:sz="12" w:space="0" w:color="auto"/>
              <w:bottom w:val="thinThickSmallGap" w:sz="12" w:space="0" w:color="auto"/>
            </w:tcBorders>
            <w:shd w:val="clear" w:color="auto" w:fill="auto"/>
            <w:vAlign w:val="center"/>
          </w:tcPr>
          <w:p w:rsidR="00BC1674" w:rsidRPr="00A20CDD" w:rsidRDefault="00BC1674" w:rsidP="00107CEB">
            <w:pPr>
              <w:spacing w:line="0" w:lineRule="atLeast"/>
              <w:rPr>
                <w:rFonts w:ascii="標楷體" w:eastAsia="標楷體" w:hAnsi="標楷體"/>
                <w:sz w:val="28"/>
                <w:szCs w:val="28"/>
              </w:rPr>
            </w:pPr>
            <w:r w:rsidRPr="00A20CDD">
              <w:rPr>
                <w:rFonts w:ascii="標楷體" w:eastAsia="標楷體" w:hAnsi="標楷體" w:hint="eastAsia"/>
                <w:sz w:val="28"/>
                <w:szCs w:val="28"/>
              </w:rPr>
              <w:lastRenderedPageBreak/>
              <w:t>備註</w:t>
            </w:r>
          </w:p>
        </w:tc>
        <w:tc>
          <w:tcPr>
            <w:tcW w:w="7257" w:type="dxa"/>
            <w:gridSpan w:val="9"/>
            <w:tcBorders>
              <w:top w:val="thinThickSmallGap" w:sz="12" w:space="0" w:color="auto"/>
              <w:bottom w:val="thinThickSmallGap" w:sz="12" w:space="0" w:color="auto"/>
            </w:tcBorders>
            <w:shd w:val="clear" w:color="auto" w:fill="auto"/>
            <w:vAlign w:val="center"/>
          </w:tcPr>
          <w:p w:rsidR="00BC1674" w:rsidRPr="00A20CDD" w:rsidRDefault="00BC1674" w:rsidP="00BC1674">
            <w:pPr>
              <w:numPr>
                <w:ilvl w:val="0"/>
                <w:numId w:val="7"/>
              </w:numPr>
              <w:rPr>
                <w:rFonts w:ascii="標楷體" w:eastAsia="標楷體" w:hAnsi="標楷體"/>
                <w:szCs w:val="24"/>
              </w:rPr>
            </w:pPr>
            <w:r w:rsidRPr="00A20CDD">
              <w:rPr>
                <w:rFonts w:ascii="標楷體" w:eastAsia="標楷體" w:hAnsi="標楷體" w:hint="eastAsia"/>
                <w:szCs w:val="24"/>
              </w:rPr>
              <w:t>段考期間請假，請依本校請假規則辦理。</w:t>
            </w:r>
            <w:r>
              <w:rPr>
                <w:rFonts w:ascii="標楷體" w:eastAsia="標楷體" w:hAnsi="標楷體" w:hint="eastAsia"/>
                <w:szCs w:val="24"/>
              </w:rPr>
              <w:t>考試當日臨時</w:t>
            </w:r>
            <w:r w:rsidRPr="00A20CDD">
              <w:rPr>
                <w:rFonts w:ascii="標楷體" w:eastAsia="標楷體" w:hAnsi="標楷體" w:hint="eastAsia"/>
                <w:szCs w:val="24"/>
              </w:rPr>
              <w:t>不能考試者，亦請告知教務處</w:t>
            </w:r>
            <w:r w:rsidRPr="00F80A91">
              <w:rPr>
                <w:rFonts w:ascii="標楷體" w:eastAsia="標楷體" w:hAnsi="標楷體" w:hint="eastAsia"/>
                <w:color w:val="FF0000"/>
                <w:szCs w:val="24"/>
                <w:u w:val="single"/>
              </w:rPr>
              <w:t>試務</w:t>
            </w:r>
            <w:r w:rsidRPr="00A20CDD">
              <w:rPr>
                <w:rFonts w:ascii="標楷體" w:eastAsia="標楷體" w:hAnsi="標楷體" w:hint="eastAsia"/>
                <w:szCs w:val="24"/>
              </w:rPr>
              <w:t>組，並於銷假日當天向教務處</w:t>
            </w:r>
            <w:r w:rsidRPr="00F80A91">
              <w:rPr>
                <w:rFonts w:ascii="標楷體" w:eastAsia="標楷體" w:hAnsi="標楷體" w:hint="eastAsia"/>
                <w:color w:val="FF0000"/>
                <w:szCs w:val="24"/>
                <w:u w:val="single"/>
              </w:rPr>
              <w:t>試務</w:t>
            </w:r>
            <w:r w:rsidRPr="00A20CDD">
              <w:rPr>
                <w:rFonts w:ascii="標楷體" w:eastAsia="標楷體" w:hAnsi="標楷體" w:hint="eastAsia"/>
                <w:szCs w:val="24"/>
              </w:rPr>
              <w:t>組辦理補考申請。</w:t>
            </w:r>
          </w:p>
          <w:p w:rsidR="00BC1674" w:rsidRPr="00A20CDD" w:rsidRDefault="00BC1674" w:rsidP="00BC1674">
            <w:pPr>
              <w:numPr>
                <w:ilvl w:val="0"/>
                <w:numId w:val="7"/>
              </w:numPr>
              <w:rPr>
                <w:rFonts w:ascii="標楷體" w:eastAsia="標楷體" w:hAnsi="標楷體"/>
                <w:szCs w:val="24"/>
              </w:rPr>
            </w:pPr>
            <w:r w:rsidRPr="00A20CDD">
              <w:rPr>
                <w:rFonts w:ascii="標楷體" w:eastAsia="標楷體" w:hAnsi="標楷體" w:hint="eastAsia"/>
                <w:szCs w:val="24"/>
              </w:rPr>
              <w:t>辦理補考流程依下列步驟進行之：至</w:t>
            </w:r>
            <w:r w:rsidRPr="00F80A91">
              <w:rPr>
                <w:rFonts w:ascii="標楷體" w:eastAsia="標楷體" w:hAnsi="標楷體" w:hint="eastAsia"/>
                <w:color w:val="FF0000"/>
                <w:szCs w:val="24"/>
                <w:u w:val="single"/>
              </w:rPr>
              <w:t>試務</w:t>
            </w:r>
            <w:r w:rsidRPr="00A20CDD">
              <w:rPr>
                <w:rFonts w:ascii="標楷體" w:eastAsia="標楷體" w:hAnsi="標楷體" w:hint="eastAsia"/>
                <w:szCs w:val="24"/>
              </w:rPr>
              <w:t>組領取申請表</w:t>
            </w:r>
            <w:r>
              <w:rPr>
                <w:rFonts w:ascii="標楷體" w:eastAsia="標楷體" w:hAnsi="標楷體" w:hint="eastAsia"/>
                <w:szCs w:val="24"/>
              </w:rPr>
              <w:t>及</w:t>
            </w:r>
            <w:r w:rsidRPr="00A20CDD">
              <w:rPr>
                <w:rFonts w:ascii="標楷體" w:eastAsia="標楷體" w:hAnsi="標楷體" w:hint="eastAsia"/>
                <w:szCs w:val="24"/>
              </w:rPr>
              <w:t>辦理請假手續→填具申請補考科目後給家長、導師簽名→交回</w:t>
            </w:r>
            <w:r w:rsidRPr="00F80A91">
              <w:rPr>
                <w:rFonts w:ascii="標楷體" w:eastAsia="標楷體" w:hAnsi="標楷體" w:hint="eastAsia"/>
                <w:color w:val="FF0000"/>
                <w:szCs w:val="24"/>
                <w:u w:val="single"/>
              </w:rPr>
              <w:t>試務</w:t>
            </w:r>
            <w:r w:rsidRPr="00A20CDD">
              <w:rPr>
                <w:rFonts w:ascii="標楷體" w:eastAsia="標楷體" w:hAnsi="標楷體" w:hint="eastAsia"/>
                <w:szCs w:val="24"/>
              </w:rPr>
              <w:t>組彙辦。</w:t>
            </w:r>
          </w:p>
        </w:tc>
      </w:tr>
    </w:tbl>
    <w:p w:rsidR="00BC1674" w:rsidRPr="00A20CDD" w:rsidRDefault="00BC1674" w:rsidP="00BC1674">
      <w:pPr>
        <w:snapToGrid w:val="0"/>
        <w:spacing w:beforeLines="50" w:before="180"/>
        <w:jc w:val="both"/>
        <w:rPr>
          <w:rFonts w:ascii="標楷體" w:eastAsia="標楷體" w:hAnsi="標楷體"/>
          <w:szCs w:val="24"/>
        </w:rPr>
      </w:pPr>
      <w:r w:rsidRPr="00A20CDD">
        <w:rPr>
          <w:rFonts w:ascii="標楷體" w:eastAsia="標楷體" w:hAnsi="標楷體" w:hint="eastAsia"/>
          <w:szCs w:val="24"/>
        </w:rPr>
        <w:t>【補充說明】：</w:t>
      </w:r>
    </w:p>
    <w:p w:rsidR="00BC1674" w:rsidRPr="00A20CDD" w:rsidRDefault="00BC1674" w:rsidP="00BC1674">
      <w:pPr>
        <w:numPr>
          <w:ilvl w:val="0"/>
          <w:numId w:val="8"/>
        </w:numPr>
        <w:tabs>
          <w:tab w:val="left" w:pos="720"/>
        </w:tabs>
        <w:snapToGrid w:val="0"/>
        <w:jc w:val="both"/>
        <w:rPr>
          <w:rFonts w:ascii="標楷體" w:eastAsia="標楷體" w:hAnsi="標楷體"/>
          <w:szCs w:val="24"/>
        </w:rPr>
      </w:pPr>
      <w:r w:rsidRPr="00A20CDD">
        <w:rPr>
          <w:rFonts w:ascii="標楷體" w:eastAsia="標楷體" w:hAnsi="標楷體" w:hint="eastAsia"/>
          <w:szCs w:val="24"/>
        </w:rPr>
        <w:t>本表奉  核可後，</w:t>
      </w:r>
      <w:r w:rsidRPr="00F80A91">
        <w:rPr>
          <w:rFonts w:ascii="標楷體" w:eastAsia="標楷體" w:hAnsi="標楷體" w:hint="eastAsia"/>
          <w:color w:val="FF0000"/>
          <w:szCs w:val="24"/>
          <w:u w:val="single"/>
        </w:rPr>
        <w:t>試務</w:t>
      </w:r>
      <w:r w:rsidRPr="00A20CDD">
        <w:rPr>
          <w:rFonts w:ascii="標楷體" w:eastAsia="標楷體" w:hAnsi="標楷體" w:hint="eastAsia"/>
          <w:szCs w:val="24"/>
        </w:rPr>
        <w:t>組將通知學生辦理補考事宜。並請任課老師於一定時間內將補考考卷送交</w:t>
      </w:r>
      <w:r w:rsidRPr="00F80A91">
        <w:rPr>
          <w:rFonts w:ascii="標楷體" w:eastAsia="標楷體" w:hAnsi="標楷體" w:hint="eastAsia"/>
          <w:color w:val="FF0000"/>
          <w:szCs w:val="24"/>
          <w:u w:val="single"/>
        </w:rPr>
        <w:t>試務</w:t>
      </w:r>
      <w:r w:rsidRPr="00A20CDD">
        <w:rPr>
          <w:rFonts w:ascii="標楷體" w:eastAsia="標楷體" w:hAnsi="標楷體" w:hint="eastAsia"/>
          <w:szCs w:val="24"/>
        </w:rPr>
        <w:t>組、補考後成績送交註冊組完成登錄事宜。</w:t>
      </w:r>
    </w:p>
    <w:p w:rsidR="00BC1674" w:rsidRPr="00A20CDD" w:rsidRDefault="00BC1674" w:rsidP="00BC1674">
      <w:pPr>
        <w:numPr>
          <w:ilvl w:val="0"/>
          <w:numId w:val="8"/>
        </w:numPr>
        <w:tabs>
          <w:tab w:val="left" w:pos="720"/>
        </w:tabs>
        <w:snapToGrid w:val="0"/>
        <w:jc w:val="both"/>
        <w:rPr>
          <w:rFonts w:ascii="標楷體" w:eastAsia="標楷體" w:hAnsi="標楷體"/>
          <w:szCs w:val="24"/>
        </w:rPr>
      </w:pPr>
      <w:r w:rsidRPr="00A20CDD">
        <w:rPr>
          <w:rFonts w:ascii="標楷體" w:eastAsia="標楷體" w:hAnsi="標楷體" w:hint="eastAsia"/>
          <w:szCs w:val="24"/>
        </w:rPr>
        <w:t>補考成績依本校成績考查辦法之規定計算。</w:t>
      </w:r>
    </w:p>
    <w:p w:rsidR="00BC1674" w:rsidRDefault="00BC1674" w:rsidP="00BC1674">
      <w:pPr>
        <w:rPr>
          <w:rFonts w:eastAsia="標楷體"/>
        </w:rPr>
      </w:pPr>
      <w:r w:rsidRPr="00A20CDD">
        <w:rPr>
          <w:rFonts w:ascii="標楷體" w:eastAsia="標楷體" w:hAnsi="標楷體" w:hint="eastAsia"/>
          <w:szCs w:val="24"/>
        </w:rPr>
        <w:t>任課老師決定不需補考則段考成績由其他兩次段考成績平均之。</w:t>
      </w:r>
    </w:p>
    <w:p w:rsidR="00BC1674" w:rsidRPr="00BC1674" w:rsidRDefault="00BC1674" w:rsidP="00BC1674">
      <w:pPr>
        <w:widowControl/>
        <w:rPr>
          <w:rFonts w:ascii="新細明體" w:cs="新細明體"/>
          <w:kern w:val="0"/>
        </w:rPr>
      </w:pPr>
      <w:r>
        <w:rPr>
          <w:rFonts w:ascii="新細明體" w:cs="新細明體"/>
          <w:kern w:val="0"/>
        </w:rPr>
        <w:br w:type="page"/>
      </w:r>
    </w:p>
    <w:p w:rsidR="00BC1674" w:rsidRPr="00FA2303" w:rsidRDefault="00BC1674" w:rsidP="00BC1674">
      <w:pPr>
        <w:jc w:val="center"/>
        <w:rPr>
          <w:rFonts w:eastAsia="標楷體"/>
          <w:spacing w:val="-10"/>
          <w:sz w:val="36"/>
          <w:szCs w:val="32"/>
        </w:rPr>
      </w:pPr>
      <w:r w:rsidRPr="00FA2303">
        <w:rPr>
          <w:rFonts w:eastAsia="標楷體" w:hint="eastAsia"/>
          <w:spacing w:val="-10"/>
          <w:sz w:val="32"/>
          <w:szCs w:val="28"/>
        </w:rPr>
        <w:lastRenderedPageBreak/>
        <w:t>國立馬公高中清寒優秀學生學雜費減免實施要點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6"/>
        <w:gridCol w:w="3418"/>
        <w:gridCol w:w="1462"/>
      </w:tblGrid>
      <w:tr w:rsidR="00BC1674" w:rsidRPr="00042E0C" w:rsidTr="00107CEB">
        <w:trPr>
          <w:tblHeader/>
        </w:trPr>
        <w:tc>
          <w:tcPr>
            <w:tcW w:w="2059" w:type="pct"/>
          </w:tcPr>
          <w:p w:rsidR="00BC1674" w:rsidRPr="00042E0C" w:rsidRDefault="00BC1674" w:rsidP="00107CEB">
            <w:pPr>
              <w:spacing w:line="300" w:lineRule="exact"/>
              <w:jc w:val="center"/>
              <w:rPr>
                <w:rFonts w:eastAsia="標楷體"/>
              </w:rPr>
            </w:pPr>
            <w:r w:rsidRPr="00042E0C">
              <w:rPr>
                <w:rFonts w:eastAsia="標楷體" w:hint="eastAsia"/>
              </w:rPr>
              <w:t>修正條文</w:t>
            </w:r>
          </w:p>
        </w:tc>
        <w:tc>
          <w:tcPr>
            <w:tcW w:w="2060" w:type="pct"/>
          </w:tcPr>
          <w:p w:rsidR="00BC1674" w:rsidRPr="00042E0C" w:rsidRDefault="00BC1674" w:rsidP="00107CEB">
            <w:pPr>
              <w:spacing w:line="300" w:lineRule="exact"/>
              <w:jc w:val="center"/>
              <w:rPr>
                <w:rFonts w:eastAsia="標楷體"/>
              </w:rPr>
            </w:pPr>
            <w:r w:rsidRPr="00042E0C">
              <w:rPr>
                <w:rFonts w:eastAsia="標楷體" w:hint="eastAsia"/>
              </w:rPr>
              <w:t>現行條文</w:t>
            </w:r>
          </w:p>
        </w:tc>
        <w:tc>
          <w:tcPr>
            <w:tcW w:w="881" w:type="pct"/>
            <w:tcMar>
              <w:left w:w="0" w:type="dxa"/>
              <w:right w:w="0" w:type="dxa"/>
            </w:tcMar>
          </w:tcPr>
          <w:p w:rsidR="00BC1674" w:rsidRPr="00042E0C" w:rsidRDefault="00BC1674" w:rsidP="00107CEB">
            <w:pPr>
              <w:spacing w:line="300" w:lineRule="exact"/>
              <w:jc w:val="center"/>
              <w:rPr>
                <w:rFonts w:eastAsia="標楷體"/>
              </w:rPr>
            </w:pPr>
            <w:r w:rsidRPr="00042E0C">
              <w:rPr>
                <w:rFonts w:eastAsia="標楷體" w:hint="eastAsia"/>
              </w:rPr>
              <w:t>說明</w:t>
            </w:r>
          </w:p>
        </w:tc>
      </w:tr>
      <w:tr w:rsidR="00BC1674" w:rsidRPr="00042E0C" w:rsidTr="00107CEB">
        <w:trPr>
          <w:trHeight w:val="1361"/>
        </w:trPr>
        <w:tc>
          <w:tcPr>
            <w:tcW w:w="2059" w:type="pct"/>
            <w:vAlign w:val="center"/>
          </w:tcPr>
          <w:p w:rsidR="00BC1674" w:rsidRPr="00FA2303" w:rsidRDefault="00BC1674" w:rsidP="00107CEB">
            <w:pPr>
              <w:spacing w:line="320" w:lineRule="exact"/>
              <w:ind w:left="480" w:hangingChars="200" w:hanging="480"/>
              <w:jc w:val="both"/>
              <w:rPr>
                <w:rFonts w:eastAsia="標楷體"/>
              </w:rPr>
            </w:pPr>
            <w:r w:rsidRPr="00FA2303">
              <w:rPr>
                <w:rFonts w:eastAsia="標楷體" w:hint="eastAsia"/>
              </w:rPr>
              <w:t>一、依據：「教育部主管高級中等學校向學生收取費用補充規定」第七條，辦理前一學期各班成績符合</w:t>
            </w:r>
            <w:r w:rsidRPr="00FA2303">
              <w:rPr>
                <w:rFonts w:eastAsia="標楷體" w:hint="eastAsia"/>
                <w:u w:val="single"/>
              </w:rPr>
              <w:t>申請資格</w:t>
            </w:r>
            <w:r w:rsidRPr="00FA2303">
              <w:rPr>
                <w:rFonts w:eastAsia="標楷體" w:hint="eastAsia"/>
              </w:rPr>
              <w:t>之清寒學生減免學雜費。</w:t>
            </w:r>
          </w:p>
        </w:tc>
        <w:tc>
          <w:tcPr>
            <w:tcW w:w="2060" w:type="pct"/>
          </w:tcPr>
          <w:p w:rsidR="00BC1674" w:rsidRPr="00042E0C" w:rsidRDefault="00BC1674" w:rsidP="00107CEB">
            <w:pPr>
              <w:spacing w:line="320" w:lineRule="exact"/>
              <w:ind w:left="480" w:hangingChars="200" w:hanging="480"/>
              <w:jc w:val="both"/>
              <w:rPr>
                <w:rFonts w:eastAsia="標楷體"/>
              </w:rPr>
            </w:pPr>
            <w:r w:rsidRPr="00FA2303">
              <w:rPr>
                <w:rFonts w:eastAsia="標楷體" w:hint="eastAsia"/>
              </w:rPr>
              <w:t>一、依據：「教育部主管高級中等學校向學生收取費用補充規定」第七條，辦理前一學期各班成績符合條件之清寒學生減免學雜費。</w:t>
            </w:r>
          </w:p>
        </w:tc>
        <w:tc>
          <w:tcPr>
            <w:tcW w:w="881" w:type="pct"/>
            <w:tcMar>
              <w:left w:w="0" w:type="dxa"/>
              <w:right w:w="0" w:type="dxa"/>
            </w:tcMar>
          </w:tcPr>
          <w:p w:rsidR="00BC1674" w:rsidRPr="00042E0C" w:rsidRDefault="00BC1674" w:rsidP="00107CEB">
            <w:pPr>
              <w:kinsoku w:val="0"/>
              <w:overflowPunct w:val="0"/>
              <w:spacing w:line="300" w:lineRule="exact"/>
              <w:ind w:leftChars="50" w:left="120" w:rightChars="50" w:right="120"/>
              <w:jc w:val="both"/>
              <w:rPr>
                <w:rFonts w:eastAsia="標楷體"/>
              </w:rPr>
            </w:pPr>
            <w:r>
              <w:rPr>
                <w:rFonts w:eastAsia="標楷體" w:hint="eastAsia"/>
              </w:rPr>
              <w:t>酌修文字</w:t>
            </w:r>
          </w:p>
        </w:tc>
      </w:tr>
      <w:tr w:rsidR="00BC1674" w:rsidRPr="00042E0C" w:rsidTr="00107CEB">
        <w:trPr>
          <w:trHeight w:val="4534"/>
        </w:trPr>
        <w:tc>
          <w:tcPr>
            <w:tcW w:w="2059" w:type="pct"/>
            <w:tcMar>
              <w:left w:w="28" w:type="dxa"/>
              <w:right w:w="28" w:type="dxa"/>
            </w:tcMar>
          </w:tcPr>
          <w:p w:rsidR="00BC1674" w:rsidRPr="00FA2303" w:rsidRDefault="00BC1674" w:rsidP="00107CEB">
            <w:pPr>
              <w:spacing w:line="320" w:lineRule="exact"/>
              <w:ind w:left="420" w:hangingChars="175" w:hanging="420"/>
              <w:jc w:val="both"/>
              <w:rPr>
                <w:rFonts w:eastAsia="標楷體"/>
              </w:rPr>
            </w:pPr>
            <w:r w:rsidRPr="00FA2303">
              <w:rPr>
                <w:rFonts w:eastAsia="標楷體" w:hint="eastAsia"/>
              </w:rPr>
              <w:t>三、申請資格：</w:t>
            </w:r>
            <w:r w:rsidRPr="00FA2303">
              <w:rPr>
                <w:rFonts w:eastAsia="標楷體" w:hint="eastAsia"/>
              </w:rPr>
              <w:t>(</w:t>
            </w:r>
            <w:r>
              <w:rPr>
                <w:rFonts w:eastAsia="標楷體" w:hint="eastAsia"/>
              </w:rPr>
              <w:t>需</w:t>
            </w:r>
            <w:r w:rsidRPr="00FA2303">
              <w:rPr>
                <w:rFonts w:eastAsia="標楷體" w:hint="eastAsia"/>
              </w:rPr>
              <w:t>同時符合</w:t>
            </w:r>
            <w:r w:rsidRPr="00FA2303">
              <w:rPr>
                <w:rFonts w:eastAsia="標楷體" w:hint="eastAsia"/>
              </w:rPr>
              <w:t>)</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一</w:t>
            </w:r>
            <w:r w:rsidRPr="00FA2303">
              <w:rPr>
                <w:rFonts w:eastAsia="標楷體" w:hint="eastAsia"/>
              </w:rPr>
              <w:t>)</w:t>
            </w:r>
            <w:r>
              <w:rPr>
                <w:rFonts w:eastAsia="標楷體" w:hint="eastAsia"/>
              </w:rPr>
              <w:t>前一</w:t>
            </w:r>
            <w:r w:rsidRPr="00FA2303">
              <w:rPr>
                <w:rFonts w:eastAsia="標楷體" w:hint="eastAsia"/>
              </w:rPr>
              <w:t>學期功過相抵後未滿</w:t>
            </w:r>
            <w:r w:rsidRPr="00FA2303">
              <w:rPr>
                <w:rFonts w:eastAsia="標楷體" w:hint="eastAsia"/>
              </w:rPr>
              <w:t>(</w:t>
            </w:r>
            <w:r w:rsidRPr="00FA2303">
              <w:rPr>
                <w:rFonts w:eastAsia="標楷體" w:hint="eastAsia"/>
              </w:rPr>
              <w:t>含</w:t>
            </w:r>
            <w:r w:rsidRPr="00FA2303">
              <w:rPr>
                <w:rFonts w:eastAsia="標楷體" w:hint="eastAsia"/>
              </w:rPr>
              <w:t>)</w:t>
            </w:r>
            <w:r w:rsidRPr="00FA2303">
              <w:rPr>
                <w:rFonts w:eastAsia="標楷體" w:hint="eastAsia"/>
              </w:rPr>
              <w:t>一小過，且不得有曠課紀錄，遲到早退未超過</w:t>
            </w:r>
            <w:r w:rsidRPr="00FA2303">
              <w:rPr>
                <w:rFonts w:eastAsia="標楷體" w:hint="eastAsia"/>
              </w:rPr>
              <w:t>7</w:t>
            </w:r>
            <w:r w:rsidRPr="00FA2303">
              <w:rPr>
                <w:rFonts w:eastAsia="標楷體" w:hint="eastAsia"/>
              </w:rPr>
              <w:t>次。</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二</w:t>
            </w:r>
            <w:r w:rsidRPr="00FA2303">
              <w:rPr>
                <w:rFonts w:eastAsia="標楷體" w:hint="eastAsia"/>
              </w:rPr>
              <w:t>)</w:t>
            </w:r>
            <w:r>
              <w:rPr>
                <w:rFonts w:eastAsia="標楷體" w:hint="eastAsia"/>
              </w:rPr>
              <w:t>前一學期</w:t>
            </w:r>
            <w:r w:rsidRPr="00FA2303">
              <w:rPr>
                <w:rFonts w:eastAsia="標楷體" w:hint="eastAsia"/>
              </w:rPr>
              <w:t>體育成績</w:t>
            </w:r>
            <w:r w:rsidRPr="00FA2303">
              <w:rPr>
                <w:rFonts w:eastAsia="標楷體" w:hint="eastAsia"/>
              </w:rPr>
              <w:t>70</w:t>
            </w:r>
            <w:r w:rsidRPr="00FA2303">
              <w:rPr>
                <w:rFonts w:eastAsia="標楷體" w:hint="eastAsia"/>
              </w:rPr>
              <w:t>分以上。</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三</w:t>
            </w:r>
            <w:r w:rsidRPr="00FA2303">
              <w:rPr>
                <w:rFonts w:eastAsia="標楷體" w:hint="eastAsia"/>
              </w:rPr>
              <w:t>)</w:t>
            </w:r>
            <w:r>
              <w:rPr>
                <w:rFonts w:eastAsia="標楷體" w:hint="eastAsia"/>
              </w:rPr>
              <w:t>前一</w:t>
            </w:r>
            <w:r w:rsidRPr="00FA2303">
              <w:rPr>
                <w:rFonts w:eastAsia="標楷體" w:hint="eastAsia"/>
              </w:rPr>
              <w:t>學期學業</w:t>
            </w:r>
            <w:r>
              <w:rPr>
                <w:rFonts w:eastAsia="標楷體" w:hint="eastAsia"/>
              </w:rPr>
              <w:t>加權平均</w:t>
            </w:r>
            <w:r w:rsidRPr="00FA2303">
              <w:rPr>
                <w:rFonts w:eastAsia="標楷體" w:hint="eastAsia"/>
              </w:rPr>
              <w:t>成績達</w:t>
            </w:r>
            <w:r w:rsidRPr="00FA2303">
              <w:rPr>
                <w:rFonts w:eastAsia="標楷體" w:hint="eastAsia"/>
              </w:rPr>
              <w:t>70</w:t>
            </w:r>
            <w:r w:rsidRPr="00FA2303">
              <w:rPr>
                <w:rFonts w:eastAsia="標楷體" w:hint="eastAsia"/>
              </w:rPr>
              <w:t>分以上，並為該班前</w:t>
            </w:r>
            <w:r w:rsidRPr="00FA2303">
              <w:rPr>
                <w:rFonts w:eastAsia="標楷體" w:hint="eastAsia"/>
              </w:rPr>
              <w:t>25</w:t>
            </w:r>
            <w:r w:rsidRPr="00FA2303">
              <w:rPr>
                <w:rFonts w:eastAsia="標楷體" w:hint="eastAsia"/>
              </w:rPr>
              <w:t>％</w:t>
            </w:r>
            <w:r>
              <w:rPr>
                <w:rFonts w:eastAsia="標楷體" w:hint="eastAsia"/>
              </w:rPr>
              <w:t>，且不得有任一科目不及格</w:t>
            </w:r>
            <w:r w:rsidRPr="00FA2303">
              <w:rPr>
                <w:rFonts w:eastAsia="標楷體" w:hint="eastAsia"/>
              </w:rPr>
              <w:t>。</w:t>
            </w:r>
            <w:r>
              <w:rPr>
                <w:rFonts w:eastAsia="標楷體" w:hint="eastAsia"/>
              </w:rPr>
              <w:t>（</w:t>
            </w:r>
            <w:r w:rsidRPr="00FA2303">
              <w:rPr>
                <w:rFonts w:eastAsia="標楷體" w:hint="eastAsia"/>
              </w:rPr>
              <w:t>若該班學生人數低於</w:t>
            </w:r>
            <w:r w:rsidRPr="00FA2303">
              <w:rPr>
                <w:rFonts w:eastAsia="標楷體" w:hint="eastAsia"/>
              </w:rPr>
              <w:t>10</w:t>
            </w:r>
            <w:r w:rsidRPr="00FA2303">
              <w:rPr>
                <w:rFonts w:eastAsia="標楷體" w:hint="eastAsia"/>
              </w:rPr>
              <w:t>名，則不受前</w:t>
            </w:r>
            <w:r w:rsidRPr="00FA2303">
              <w:rPr>
                <w:rFonts w:eastAsia="標楷體" w:hint="eastAsia"/>
              </w:rPr>
              <w:t>25%</w:t>
            </w:r>
            <w:r>
              <w:rPr>
                <w:rFonts w:eastAsia="標楷體" w:hint="eastAsia"/>
              </w:rPr>
              <w:t>之限制）</w:t>
            </w:r>
          </w:p>
          <w:p w:rsidR="00BC1674" w:rsidRPr="001526A8" w:rsidRDefault="00BC1674" w:rsidP="00107CEB">
            <w:pPr>
              <w:spacing w:line="320" w:lineRule="exact"/>
              <w:ind w:leftChars="200" w:left="720" w:hangingChars="100" w:hanging="240"/>
              <w:jc w:val="both"/>
              <w:rPr>
                <w:rFonts w:eastAsia="標楷體"/>
              </w:rPr>
            </w:pPr>
          </w:p>
        </w:tc>
        <w:tc>
          <w:tcPr>
            <w:tcW w:w="2060" w:type="pct"/>
            <w:tcMar>
              <w:left w:w="28" w:type="dxa"/>
              <w:right w:w="28" w:type="dxa"/>
            </w:tcMar>
          </w:tcPr>
          <w:p w:rsidR="00BC1674" w:rsidRPr="00FA2303" w:rsidRDefault="00BC1674" w:rsidP="00107CEB">
            <w:pPr>
              <w:spacing w:line="320" w:lineRule="exact"/>
              <w:ind w:left="420" w:hangingChars="175" w:hanging="420"/>
              <w:jc w:val="both"/>
              <w:rPr>
                <w:rFonts w:eastAsia="標楷體"/>
              </w:rPr>
            </w:pPr>
            <w:r w:rsidRPr="00FA2303">
              <w:rPr>
                <w:rFonts w:eastAsia="標楷體" w:hint="eastAsia"/>
              </w:rPr>
              <w:t>三、申請資格：</w:t>
            </w:r>
            <w:r w:rsidRPr="00FA2303">
              <w:rPr>
                <w:rFonts w:eastAsia="標楷體" w:hint="eastAsia"/>
              </w:rPr>
              <w:t>(</w:t>
            </w:r>
            <w:r w:rsidRPr="00FA2303">
              <w:rPr>
                <w:rFonts w:eastAsia="標楷體" w:hint="eastAsia"/>
              </w:rPr>
              <w:t>需四項同時符合</w:t>
            </w:r>
            <w:r w:rsidRPr="00FA2303">
              <w:rPr>
                <w:rFonts w:eastAsia="標楷體" w:hint="eastAsia"/>
              </w:rPr>
              <w:t>)</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一</w:t>
            </w:r>
            <w:r w:rsidRPr="00FA2303">
              <w:rPr>
                <w:rFonts w:eastAsia="標楷體" w:hint="eastAsia"/>
              </w:rPr>
              <w:t>)</w:t>
            </w:r>
            <w:r w:rsidRPr="00FA2303">
              <w:rPr>
                <w:rFonts w:eastAsia="標楷體" w:hint="eastAsia"/>
              </w:rPr>
              <w:t>家境清寒學生（家庭全戶年所得低於新臺幣</w:t>
            </w:r>
            <w:r w:rsidRPr="00FA2303">
              <w:rPr>
                <w:rFonts w:eastAsia="標楷體" w:hint="eastAsia"/>
              </w:rPr>
              <w:t>148</w:t>
            </w:r>
            <w:r w:rsidRPr="00FA2303">
              <w:rPr>
                <w:rFonts w:eastAsia="標楷體" w:hint="eastAsia"/>
              </w:rPr>
              <w:t>萬</w:t>
            </w:r>
            <w:r w:rsidRPr="00FA2303">
              <w:rPr>
                <w:rFonts w:eastAsia="標楷體" w:hint="eastAsia"/>
              </w:rPr>
              <w:t>(</w:t>
            </w:r>
            <w:r w:rsidRPr="00FA2303">
              <w:rPr>
                <w:rFonts w:eastAsia="標楷體" w:hint="eastAsia"/>
              </w:rPr>
              <w:t>含</w:t>
            </w:r>
            <w:r w:rsidRPr="00FA2303">
              <w:rPr>
                <w:rFonts w:eastAsia="標楷體" w:hint="eastAsia"/>
              </w:rPr>
              <w:t>)</w:t>
            </w:r>
            <w:r w:rsidRPr="00FA2303">
              <w:rPr>
                <w:rFonts w:eastAsia="標楷體" w:hint="eastAsia"/>
              </w:rPr>
              <w:t>者）。</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二</w:t>
            </w:r>
            <w:r w:rsidRPr="00FA2303">
              <w:rPr>
                <w:rFonts w:eastAsia="標楷體" w:hint="eastAsia"/>
              </w:rPr>
              <w:t>)</w:t>
            </w:r>
            <w:r w:rsidRPr="00FA2303">
              <w:rPr>
                <w:rFonts w:eastAsia="標楷體" w:hint="eastAsia"/>
              </w:rPr>
              <w:t>該學期功過相抵後未滿</w:t>
            </w:r>
            <w:r w:rsidRPr="00FA2303">
              <w:rPr>
                <w:rFonts w:eastAsia="標楷體" w:hint="eastAsia"/>
              </w:rPr>
              <w:t>(</w:t>
            </w:r>
            <w:r w:rsidRPr="00FA2303">
              <w:rPr>
                <w:rFonts w:eastAsia="標楷體" w:hint="eastAsia"/>
              </w:rPr>
              <w:t>含</w:t>
            </w:r>
            <w:r w:rsidRPr="00FA2303">
              <w:rPr>
                <w:rFonts w:eastAsia="標楷體" w:hint="eastAsia"/>
              </w:rPr>
              <w:t>)</w:t>
            </w:r>
            <w:r w:rsidRPr="00FA2303">
              <w:rPr>
                <w:rFonts w:eastAsia="標楷體" w:hint="eastAsia"/>
              </w:rPr>
              <w:t>一小過，且不得有曠課紀錄，遲到早退未超過</w:t>
            </w:r>
            <w:r w:rsidRPr="00FA2303">
              <w:rPr>
                <w:rFonts w:eastAsia="標楷體" w:hint="eastAsia"/>
              </w:rPr>
              <w:t>7</w:t>
            </w:r>
            <w:r w:rsidRPr="00FA2303">
              <w:rPr>
                <w:rFonts w:eastAsia="標楷體" w:hint="eastAsia"/>
              </w:rPr>
              <w:t>次。</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三</w:t>
            </w:r>
            <w:r w:rsidRPr="00FA2303">
              <w:rPr>
                <w:rFonts w:eastAsia="標楷體" w:hint="eastAsia"/>
              </w:rPr>
              <w:t>)</w:t>
            </w:r>
            <w:r w:rsidRPr="00FA2303">
              <w:rPr>
                <w:rFonts w:eastAsia="標楷體" w:hint="eastAsia"/>
              </w:rPr>
              <w:t>體育成績</w:t>
            </w:r>
            <w:r w:rsidRPr="00FA2303">
              <w:rPr>
                <w:rFonts w:eastAsia="標楷體" w:hint="eastAsia"/>
              </w:rPr>
              <w:t>70</w:t>
            </w:r>
            <w:r w:rsidRPr="00FA2303">
              <w:rPr>
                <w:rFonts w:eastAsia="標楷體" w:hint="eastAsia"/>
              </w:rPr>
              <w:t>分以上。</w:t>
            </w:r>
          </w:p>
          <w:p w:rsidR="00BC1674" w:rsidRPr="00FA2303" w:rsidRDefault="00BC1674" w:rsidP="00107CEB">
            <w:pPr>
              <w:spacing w:line="320" w:lineRule="exact"/>
              <w:ind w:leftChars="100" w:left="660" w:hangingChars="175" w:hanging="420"/>
              <w:jc w:val="both"/>
              <w:rPr>
                <w:rFonts w:eastAsia="標楷體"/>
              </w:rPr>
            </w:pPr>
            <w:r w:rsidRPr="00FA2303">
              <w:rPr>
                <w:rFonts w:eastAsia="標楷體" w:hint="eastAsia"/>
              </w:rPr>
              <w:t>(</w:t>
            </w:r>
            <w:r w:rsidRPr="00FA2303">
              <w:rPr>
                <w:rFonts w:eastAsia="標楷體" w:hint="eastAsia"/>
              </w:rPr>
              <w:t>四</w:t>
            </w:r>
            <w:r w:rsidRPr="00FA2303">
              <w:rPr>
                <w:rFonts w:eastAsia="標楷體" w:hint="eastAsia"/>
              </w:rPr>
              <w:t>)</w:t>
            </w:r>
            <w:r w:rsidRPr="00FA2303">
              <w:rPr>
                <w:rFonts w:eastAsia="標楷體" w:hint="eastAsia"/>
              </w:rPr>
              <w:t>學期學業成績達</w:t>
            </w:r>
            <w:r w:rsidRPr="00FA2303">
              <w:rPr>
                <w:rFonts w:eastAsia="標楷體" w:hint="eastAsia"/>
              </w:rPr>
              <w:t>70</w:t>
            </w:r>
            <w:r w:rsidRPr="00FA2303">
              <w:rPr>
                <w:rFonts w:eastAsia="標楷體" w:hint="eastAsia"/>
              </w:rPr>
              <w:t>分以上，不得有任一科目不及格，並為該班前</w:t>
            </w:r>
            <w:r w:rsidRPr="00FA2303">
              <w:rPr>
                <w:rFonts w:eastAsia="標楷體" w:hint="eastAsia"/>
              </w:rPr>
              <w:t>25</w:t>
            </w:r>
            <w:r w:rsidRPr="00FA2303">
              <w:rPr>
                <w:rFonts w:eastAsia="標楷體" w:hint="eastAsia"/>
              </w:rPr>
              <w:t>％。</w:t>
            </w:r>
          </w:p>
          <w:p w:rsidR="00BC1674" w:rsidRPr="00FA2303" w:rsidRDefault="00BC1674" w:rsidP="00107CEB">
            <w:pPr>
              <w:spacing w:line="320" w:lineRule="exact"/>
              <w:ind w:leftChars="200" w:left="720" w:hangingChars="100" w:hanging="240"/>
              <w:jc w:val="both"/>
              <w:rPr>
                <w:rFonts w:eastAsia="標楷體"/>
              </w:rPr>
            </w:pPr>
            <w:r w:rsidRPr="00FA2303">
              <w:rPr>
                <w:rFonts w:eastAsia="標楷體" w:hint="eastAsia"/>
              </w:rPr>
              <w:t>1.</w:t>
            </w:r>
            <w:r w:rsidRPr="00FA2303">
              <w:rPr>
                <w:rFonts w:eastAsia="標楷體" w:hint="eastAsia"/>
              </w:rPr>
              <w:t>若該班學生人數低於</w:t>
            </w:r>
            <w:r w:rsidRPr="00FA2303">
              <w:rPr>
                <w:rFonts w:eastAsia="標楷體" w:hint="eastAsia"/>
              </w:rPr>
              <w:t>10</w:t>
            </w:r>
            <w:r w:rsidRPr="00FA2303">
              <w:rPr>
                <w:rFonts w:eastAsia="標楷體" w:hint="eastAsia"/>
              </w:rPr>
              <w:t>名，則不受前</w:t>
            </w:r>
            <w:r w:rsidRPr="00FA2303">
              <w:rPr>
                <w:rFonts w:eastAsia="標楷體" w:hint="eastAsia"/>
              </w:rPr>
              <w:t>25%</w:t>
            </w:r>
            <w:r w:rsidRPr="00FA2303">
              <w:rPr>
                <w:rFonts w:eastAsia="標楷體" w:hint="eastAsia"/>
              </w:rPr>
              <w:t>之限制。</w:t>
            </w:r>
          </w:p>
          <w:p w:rsidR="00BC1674" w:rsidRPr="001526A8" w:rsidRDefault="00BC1674" w:rsidP="00107CEB">
            <w:pPr>
              <w:spacing w:line="320" w:lineRule="exact"/>
              <w:ind w:leftChars="200" w:left="720" w:hangingChars="100" w:hanging="240"/>
              <w:jc w:val="both"/>
              <w:rPr>
                <w:rFonts w:eastAsia="標楷體"/>
              </w:rPr>
            </w:pPr>
            <w:r w:rsidRPr="00FA2303">
              <w:rPr>
                <w:rFonts w:eastAsia="標楷體" w:hint="eastAsia"/>
              </w:rPr>
              <w:t>2.</w:t>
            </w:r>
            <w:r w:rsidRPr="00FA2303">
              <w:rPr>
                <w:rFonts w:eastAsia="標楷體" w:hint="eastAsia"/>
              </w:rPr>
              <w:t>學期學業成績相同時，參酌順序為：英文、國文、數學。</w:t>
            </w:r>
          </w:p>
        </w:tc>
        <w:tc>
          <w:tcPr>
            <w:tcW w:w="881" w:type="pct"/>
            <w:tcMar>
              <w:left w:w="0" w:type="dxa"/>
              <w:right w:w="0" w:type="dxa"/>
            </w:tcMar>
          </w:tcPr>
          <w:p w:rsidR="00BC1674" w:rsidRDefault="00BC1674" w:rsidP="00107CEB">
            <w:pPr>
              <w:spacing w:line="320" w:lineRule="exact"/>
              <w:ind w:leftChars="50" w:left="120" w:rightChars="50" w:right="120"/>
              <w:rPr>
                <w:rFonts w:eastAsia="標楷體"/>
              </w:rPr>
            </w:pPr>
            <w:r>
              <w:rPr>
                <w:rFonts w:eastAsia="標楷體" w:hint="eastAsia"/>
              </w:rPr>
              <w:t>1.</w:t>
            </w:r>
            <w:r>
              <w:rPr>
                <w:rFonts w:eastAsia="標楷體" w:hint="eastAsia"/>
              </w:rPr>
              <w:t>依免學費政策刪除年所得資格。</w:t>
            </w:r>
          </w:p>
          <w:p w:rsidR="00BC1674" w:rsidRDefault="00BC1674" w:rsidP="00107CEB">
            <w:pPr>
              <w:spacing w:line="320" w:lineRule="exact"/>
              <w:ind w:leftChars="50" w:left="120" w:rightChars="50" w:right="120"/>
              <w:rPr>
                <w:rFonts w:eastAsia="標楷體"/>
              </w:rPr>
            </w:pPr>
            <w:r>
              <w:rPr>
                <w:rFonts w:eastAsia="標楷體" w:hint="eastAsia"/>
              </w:rPr>
              <w:t>2.</w:t>
            </w:r>
            <w:r>
              <w:rPr>
                <w:rFonts w:eastAsia="標楷體" w:hint="eastAsia"/>
              </w:rPr>
              <w:t>明確定義成績採計範圍及計算準則。</w:t>
            </w:r>
          </w:p>
          <w:p w:rsidR="00BC1674" w:rsidRPr="00513C7C" w:rsidRDefault="00BC1674" w:rsidP="00107CEB">
            <w:pPr>
              <w:spacing w:line="320" w:lineRule="exact"/>
              <w:ind w:leftChars="50" w:left="120" w:rightChars="50" w:right="120"/>
              <w:rPr>
                <w:rFonts w:eastAsia="標楷體"/>
              </w:rPr>
            </w:pPr>
            <w:r>
              <w:rPr>
                <w:rFonts w:eastAsia="標楷體" w:hint="eastAsia"/>
              </w:rPr>
              <w:t>3.</w:t>
            </w:r>
            <w:r>
              <w:rPr>
                <w:rFonts w:eastAsia="標楷體" w:hint="eastAsia"/>
              </w:rPr>
              <w:t>同分參酌移列第四條。</w:t>
            </w:r>
          </w:p>
        </w:tc>
      </w:tr>
      <w:tr w:rsidR="00BC1674" w:rsidRPr="00042E0C" w:rsidTr="00107CEB">
        <w:trPr>
          <w:trHeight w:val="1991"/>
        </w:trPr>
        <w:tc>
          <w:tcPr>
            <w:tcW w:w="2059" w:type="pct"/>
            <w:tcMar>
              <w:left w:w="28" w:type="dxa"/>
              <w:right w:w="28" w:type="dxa"/>
            </w:tcMar>
          </w:tcPr>
          <w:p w:rsidR="00BC1674" w:rsidRDefault="00BC1674" w:rsidP="00107CEB">
            <w:pPr>
              <w:spacing w:line="320" w:lineRule="exact"/>
              <w:ind w:left="420" w:hangingChars="175" w:hanging="420"/>
              <w:jc w:val="both"/>
              <w:rPr>
                <w:rFonts w:eastAsia="標楷體"/>
              </w:rPr>
            </w:pPr>
            <w:r>
              <w:rPr>
                <w:rFonts w:eastAsia="標楷體" w:hint="eastAsia"/>
              </w:rPr>
              <w:t>四、審查原則：</w:t>
            </w:r>
          </w:p>
          <w:p w:rsidR="00BC1674" w:rsidRDefault="00BC1674" w:rsidP="00107CEB">
            <w:pPr>
              <w:spacing w:line="320" w:lineRule="exact"/>
              <w:ind w:leftChars="100" w:left="660" w:hangingChars="175" w:hanging="420"/>
              <w:jc w:val="both"/>
              <w:rPr>
                <w:rFonts w:eastAsia="標楷體"/>
              </w:rPr>
            </w:pPr>
            <w:r>
              <w:rPr>
                <w:rFonts w:eastAsia="標楷體" w:hint="eastAsia"/>
              </w:rPr>
              <w:t>(</w:t>
            </w:r>
            <w:r>
              <w:rPr>
                <w:rFonts w:eastAsia="標楷體" w:hint="eastAsia"/>
              </w:rPr>
              <w:t>一</w:t>
            </w:r>
            <w:r>
              <w:rPr>
                <w:rFonts w:eastAsia="標楷體" w:hint="eastAsia"/>
              </w:rPr>
              <w:t>)</w:t>
            </w:r>
            <w:r>
              <w:rPr>
                <w:rFonts w:eastAsia="標楷體" w:hint="eastAsia"/>
              </w:rPr>
              <w:t>依申請學生之前一</w:t>
            </w:r>
            <w:r w:rsidRPr="00FA2303">
              <w:rPr>
                <w:rFonts w:eastAsia="標楷體" w:hint="eastAsia"/>
              </w:rPr>
              <w:t>學期學業</w:t>
            </w:r>
            <w:r>
              <w:rPr>
                <w:rFonts w:eastAsia="標楷體" w:hint="eastAsia"/>
              </w:rPr>
              <w:t>加權平均</w:t>
            </w:r>
            <w:r w:rsidRPr="00FA2303">
              <w:rPr>
                <w:rFonts w:eastAsia="標楷體" w:hint="eastAsia"/>
              </w:rPr>
              <w:t>成績</w:t>
            </w:r>
            <w:r>
              <w:rPr>
                <w:rFonts w:eastAsia="標楷體" w:hint="eastAsia"/>
              </w:rPr>
              <w:t>高低依序錄取。</w:t>
            </w:r>
          </w:p>
          <w:p w:rsidR="00BC1674" w:rsidRPr="00FA2303" w:rsidRDefault="00BC1674" w:rsidP="00107CEB">
            <w:pPr>
              <w:spacing w:line="320" w:lineRule="exact"/>
              <w:ind w:leftChars="100" w:left="660" w:hangingChars="175" w:hanging="420"/>
              <w:jc w:val="both"/>
              <w:rPr>
                <w:rFonts w:eastAsia="標楷體"/>
              </w:rPr>
            </w:pPr>
            <w:r>
              <w:rPr>
                <w:rFonts w:eastAsia="標楷體" w:hint="eastAsia"/>
              </w:rPr>
              <w:t>(</w:t>
            </w:r>
            <w:r>
              <w:rPr>
                <w:rFonts w:eastAsia="標楷體" w:hint="eastAsia"/>
              </w:rPr>
              <w:t>二</w:t>
            </w:r>
            <w:r>
              <w:rPr>
                <w:rFonts w:eastAsia="標楷體" w:hint="eastAsia"/>
              </w:rPr>
              <w:t>)</w:t>
            </w:r>
            <w:r w:rsidRPr="001D1FE8">
              <w:rPr>
                <w:rFonts w:eastAsia="標楷體" w:hint="eastAsia"/>
              </w:rPr>
              <w:t>學期學業加權平均成績相同時，參酌順序為：</w:t>
            </w:r>
            <w:r>
              <w:rPr>
                <w:rFonts w:eastAsia="標楷體" w:hint="eastAsia"/>
              </w:rPr>
              <w:t>前一</w:t>
            </w:r>
            <w:r w:rsidRPr="001D1FE8">
              <w:rPr>
                <w:rFonts w:eastAsia="標楷體" w:hint="eastAsia"/>
              </w:rPr>
              <w:t>學期學業加權總分成績、英文、國文、數學</w:t>
            </w:r>
            <w:r>
              <w:rPr>
                <w:rFonts w:eastAsia="標楷體" w:hint="eastAsia"/>
              </w:rPr>
              <w:t>。</w:t>
            </w:r>
          </w:p>
        </w:tc>
        <w:tc>
          <w:tcPr>
            <w:tcW w:w="2060" w:type="pct"/>
            <w:tcMar>
              <w:left w:w="28" w:type="dxa"/>
              <w:right w:w="28" w:type="dxa"/>
            </w:tcMar>
          </w:tcPr>
          <w:p w:rsidR="00BC1674" w:rsidRPr="00FA2303" w:rsidRDefault="00BC1674" w:rsidP="00107CEB">
            <w:pPr>
              <w:spacing w:line="320" w:lineRule="exact"/>
              <w:ind w:left="420" w:hangingChars="175" w:hanging="420"/>
              <w:jc w:val="both"/>
              <w:rPr>
                <w:rFonts w:eastAsia="標楷體"/>
              </w:rPr>
            </w:pPr>
          </w:p>
        </w:tc>
        <w:tc>
          <w:tcPr>
            <w:tcW w:w="881" w:type="pct"/>
            <w:tcMar>
              <w:left w:w="0" w:type="dxa"/>
              <w:right w:w="0" w:type="dxa"/>
            </w:tcMar>
          </w:tcPr>
          <w:p w:rsidR="00BC1674" w:rsidRDefault="00BC1674" w:rsidP="00107CEB">
            <w:pPr>
              <w:spacing w:line="320" w:lineRule="exact"/>
              <w:ind w:leftChars="50" w:left="120" w:rightChars="50" w:right="120"/>
              <w:rPr>
                <w:rFonts w:eastAsia="標楷體"/>
              </w:rPr>
            </w:pPr>
            <w:r>
              <w:rPr>
                <w:rFonts w:eastAsia="標楷體" w:hint="eastAsia"/>
              </w:rPr>
              <w:t>本條增列</w:t>
            </w:r>
          </w:p>
          <w:p w:rsidR="00BC1674" w:rsidRDefault="00BC1674" w:rsidP="00107CEB">
            <w:pPr>
              <w:spacing w:line="320" w:lineRule="exact"/>
              <w:ind w:leftChars="50" w:left="120" w:rightChars="50" w:right="120"/>
              <w:rPr>
                <w:rFonts w:eastAsia="標楷體"/>
              </w:rPr>
            </w:pPr>
            <w:r>
              <w:rPr>
                <w:rFonts w:eastAsia="標楷體" w:hint="eastAsia"/>
              </w:rPr>
              <w:t>明訂審查原則</w:t>
            </w:r>
          </w:p>
        </w:tc>
      </w:tr>
      <w:tr w:rsidR="00BC1674" w:rsidRPr="00042E0C" w:rsidTr="00107CEB">
        <w:trPr>
          <w:trHeight w:val="688"/>
        </w:trPr>
        <w:tc>
          <w:tcPr>
            <w:tcW w:w="2059" w:type="pct"/>
            <w:tcMar>
              <w:left w:w="28" w:type="dxa"/>
              <w:right w:w="28" w:type="dxa"/>
            </w:tcMar>
          </w:tcPr>
          <w:p w:rsidR="00BC1674" w:rsidRDefault="00BC1674" w:rsidP="00107CEB">
            <w:pPr>
              <w:spacing w:line="320" w:lineRule="exact"/>
              <w:ind w:left="420" w:hangingChars="175" w:hanging="420"/>
              <w:jc w:val="both"/>
              <w:rPr>
                <w:rFonts w:eastAsia="標楷體"/>
              </w:rPr>
            </w:pPr>
            <w:r>
              <w:rPr>
                <w:rFonts w:eastAsia="標楷體" w:hint="eastAsia"/>
              </w:rPr>
              <w:t>五</w:t>
            </w:r>
            <w:r w:rsidRPr="001D1FE8">
              <w:rPr>
                <w:rFonts w:eastAsia="標楷體" w:hint="eastAsia"/>
              </w:rPr>
              <w:t>、申請日期：由註冊組於本校網站公告。</w:t>
            </w:r>
          </w:p>
        </w:tc>
        <w:tc>
          <w:tcPr>
            <w:tcW w:w="2060" w:type="pct"/>
            <w:tcMar>
              <w:left w:w="28" w:type="dxa"/>
              <w:right w:w="28" w:type="dxa"/>
            </w:tcMar>
          </w:tcPr>
          <w:p w:rsidR="00BC1674" w:rsidRPr="00FA2303" w:rsidRDefault="00BC1674" w:rsidP="00107CEB">
            <w:pPr>
              <w:spacing w:line="280" w:lineRule="exact"/>
              <w:ind w:left="420" w:hangingChars="175" w:hanging="420"/>
              <w:jc w:val="both"/>
              <w:rPr>
                <w:rFonts w:eastAsia="標楷體"/>
              </w:rPr>
            </w:pPr>
            <w:r w:rsidRPr="001D1FE8">
              <w:rPr>
                <w:rFonts w:eastAsia="標楷體" w:hint="eastAsia"/>
              </w:rPr>
              <w:t>四、申請日期：由註冊組於本校網站公告。</w:t>
            </w:r>
          </w:p>
        </w:tc>
        <w:tc>
          <w:tcPr>
            <w:tcW w:w="881" w:type="pct"/>
            <w:tcMar>
              <w:left w:w="0" w:type="dxa"/>
              <w:right w:w="0" w:type="dxa"/>
            </w:tcMar>
          </w:tcPr>
          <w:p w:rsidR="00BC1674" w:rsidRDefault="00BC1674" w:rsidP="00107CEB">
            <w:pPr>
              <w:spacing w:line="320" w:lineRule="exact"/>
              <w:ind w:leftChars="50" w:left="120" w:rightChars="50" w:right="120"/>
              <w:rPr>
                <w:rFonts w:eastAsia="標楷體"/>
              </w:rPr>
            </w:pPr>
            <w:r>
              <w:rPr>
                <w:rFonts w:eastAsia="標楷體" w:hint="eastAsia"/>
              </w:rPr>
              <w:t>條次變更</w:t>
            </w:r>
          </w:p>
        </w:tc>
      </w:tr>
      <w:tr w:rsidR="00BC1674" w:rsidRPr="00042E0C" w:rsidTr="00107CEB">
        <w:tc>
          <w:tcPr>
            <w:tcW w:w="2059" w:type="pct"/>
            <w:tcMar>
              <w:left w:w="28" w:type="dxa"/>
              <w:right w:w="28" w:type="dxa"/>
            </w:tcMar>
          </w:tcPr>
          <w:p w:rsidR="00BC1674" w:rsidRPr="005869B6" w:rsidRDefault="00BC1674" w:rsidP="00107CEB">
            <w:pPr>
              <w:spacing w:line="320" w:lineRule="exact"/>
              <w:ind w:left="420" w:hangingChars="175" w:hanging="420"/>
              <w:jc w:val="both"/>
              <w:rPr>
                <w:rFonts w:eastAsia="標楷體"/>
              </w:rPr>
            </w:pPr>
            <w:r>
              <w:rPr>
                <w:rFonts w:eastAsia="標楷體" w:hint="eastAsia"/>
              </w:rPr>
              <w:t>六</w:t>
            </w:r>
            <w:r w:rsidRPr="005869B6">
              <w:rPr>
                <w:rFonts w:eastAsia="標楷體" w:hint="eastAsia"/>
              </w:rPr>
              <w:t>、</w:t>
            </w:r>
            <w:r>
              <w:rPr>
                <w:rFonts w:eastAsia="標楷體" w:hint="eastAsia"/>
              </w:rPr>
              <w:t>申請文件</w:t>
            </w:r>
            <w:r w:rsidRPr="005869B6">
              <w:rPr>
                <w:rFonts w:eastAsia="標楷體" w:hint="eastAsia"/>
              </w:rPr>
              <w:t>：</w:t>
            </w:r>
          </w:p>
          <w:p w:rsidR="00BC1674" w:rsidRPr="005869B6" w:rsidRDefault="00BC1674" w:rsidP="00107CEB">
            <w:pPr>
              <w:spacing w:line="320" w:lineRule="exact"/>
              <w:ind w:leftChars="100" w:left="660" w:hangingChars="175" w:hanging="420"/>
              <w:jc w:val="both"/>
              <w:rPr>
                <w:rFonts w:eastAsia="標楷體"/>
              </w:rPr>
            </w:pPr>
            <w:r w:rsidRPr="005869B6">
              <w:rPr>
                <w:rFonts w:eastAsia="標楷體" w:hint="eastAsia"/>
              </w:rPr>
              <w:t>(</w:t>
            </w:r>
            <w:r w:rsidRPr="005869B6">
              <w:rPr>
                <w:rFonts w:eastAsia="標楷體" w:hint="eastAsia"/>
              </w:rPr>
              <w:t>一</w:t>
            </w:r>
            <w:r w:rsidRPr="005869B6">
              <w:rPr>
                <w:rFonts w:eastAsia="標楷體" w:hint="eastAsia"/>
              </w:rPr>
              <w:t>)</w:t>
            </w:r>
            <w:r>
              <w:rPr>
                <w:rFonts w:eastAsia="標楷體" w:hint="eastAsia"/>
              </w:rPr>
              <w:t>申請表</w:t>
            </w:r>
            <w:r w:rsidRPr="005869B6">
              <w:rPr>
                <w:rFonts w:eastAsia="標楷體" w:hint="eastAsia"/>
              </w:rPr>
              <w:t>。</w:t>
            </w:r>
          </w:p>
          <w:p w:rsidR="00BC1674" w:rsidRPr="001D1FE8" w:rsidRDefault="00BC1674" w:rsidP="00107CEB">
            <w:pPr>
              <w:spacing w:line="320" w:lineRule="exact"/>
              <w:ind w:leftChars="100" w:left="660" w:hangingChars="175" w:hanging="420"/>
              <w:jc w:val="both"/>
              <w:rPr>
                <w:rFonts w:eastAsia="標楷體"/>
              </w:rPr>
            </w:pPr>
            <w:r w:rsidRPr="005869B6">
              <w:rPr>
                <w:rFonts w:eastAsia="標楷體" w:hint="eastAsia"/>
              </w:rPr>
              <w:t>(</w:t>
            </w:r>
            <w:r w:rsidRPr="005869B6">
              <w:rPr>
                <w:rFonts w:eastAsia="標楷體" w:hint="eastAsia"/>
              </w:rPr>
              <w:t>二</w:t>
            </w:r>
            <w:r w:rsidRPr="005869B6">
              <w:rPr>
                <w:rFonts w:eastAsia="標楷體" w:hint="eastAsia"/>
              </w:rPr>
              <w:t>)</w:t>
            </w:r>
            <w:r>
              <w:rPr>
                <w:rFonts w:eastAsia="標楷體" w:hint="eastAsia"/>
              </w:rPr>
              <w:t>前一</w:t>
            </w:r>
            <w:r w:rsidRPr="005869B6">
              <w:rPr>
                <w:rFonts w:eastAsia="標楷體" w:hint="eastAsia"/>
              </w:rPr>
              <w:t>學期成績單</w:t>
            </w:r>
            <w:r w:rsidRPr="005869B6">
              <w:rPr>
                <w:rFonts w:eastAsia="標楷體" w:hint="eastAsia"/>
              </w:rPr>
              <w:t>(</w:t>
            </w:r>
            <w:r w:rsidRPr="005869B6">
              <w:rPr>
                <w:rFonts w:eastAsia="標楷體" w:hint="eastAsia"/>
              </w:rPr>
              <w:t>影本，含學業成績、缺曠紀錄及德行評量</w:t>
            </w:r>
            <w:r w:rsidRPr="005869B6">
              <w:rPr>
                <w:rFonts w:eastAsia="標楷體" w:hint="eastAsia"/>
              </w:rPr>
              <w:t>)</w:t>
            </w:r>
            <w:r>
              <w:rPr>
                <w:rFonts w:eastAsia="標楷體" w:hint="eastAsia"/>
              </w:rPr>
              <w:t>。</w:t>
            </w:r>
          </w:p>
        </w:tc>
        <w:tc>
          <w:tcPr>
            <w:tcW w:w="2060" w:type="pct"/>
            <w:tcMar>
              <w:left w:w="28" w:type="dxa"/>
              <w:right w:w="28" w:type="dxa"/>
            </w:tcMar>
          </w:tcPr>
          <w:p w:rsidR="00BC1674" w:rsidRPr="005869B6" w:rsidRDefault="00BC1674" w:rsidP="00107CEB">
            <w:pPr>
              <w:spacing w:line="320" w:lineRule="exact"/>
              <w:ind w:left="420" w:hangingChars="175" w:hanging="420"/>
              <w:jc w:val="both"/>
              <w:rPr>
                <w:rFonts w:eastAsia="標楷體"/>
              </w:rPr>
            </w:pPr>
            <w:r w:rsidRPr="005869B6">
              <w:rPr>
                <w:rFonts w:eastAsia="標楷體" w:hint="eastAsia"/>
              </w:rPr>
              <w:t>五、申請辦法：請於指定期間內繳交：</w:t>
            </w:r>
          </w:p>
          <w:p w:rsidR="00BC1674" w:rsidRPr="005869B6" w:rsidRDefault="00BC1674" w:rsidP="00107CEB">
            <w:pPr>
              <w:spacing w:line="320" w:lineRule="exact"/>
              <w:ind w:leftChars="100" w:left="660" w:hangingChars="175" w:hanging="420"/>
              <w:jc w:val="both"/>
              <w:rPr>
                <w:rFonts w:eastAsia="標楷體"/>
              </w:rPr>
            </w:pPr>
            <w:r w:rsidRPr="005869B6">
              <w:rPr>
                <w:rFonts w:eastAsia="標楷體" w:hint="eastAsia"/>
              </w:rPr>
              <w:t>(</w:t>
            </w:r>
            <w:r w:rsidRPr="005869B6">
              <w:rPr>
                <w:rFonts w:eastAsia="標楷體" w:hint="eastAsia"/>
              </w:rPr>
              <w:t>一</w:t>
            </w:r>
            <w:r w:rsidRPr="005869B6">
              <w:rPr>
                <w:rFonts w:eastAsia="標楷體" w:hint="eastAsia"/>
              </w:rPr>
              <w:t>)</w:t>
            </w:r>
            <w:r w:rsidRPr="005869B6">
              <w:rPr>
                <w:rFonts w:eastAsia="標楷體" w:hint="eastAsia"/>
              </w:rPr>
              <w:t>學期成績單</w:t>
            </w:r>
            <w:r w:rsidRPr="005869B6">
              <w:rPr>
                <w:rFonts w:eastAsia="標楷體" w:hint="eastAsia"/>
              </w:rPr>
              <w:t>(</w:t>
            </w:r>
            <w:r w:rsidRPr="005869B6">
              <w:rPr>
                <w:rFonts w:eastAsia="標楷體" w:hint="eastAsia"/>
              </w:rPr>
              <w:t>影本，含學業成績、缺曠紀錄及德行評量</w:t>
            </w:r>
            <w:r w:rsidRPr="005869B6">
              <w:rPr>
                <w:rFonts w:eastAsia="標楷體" w:hint="eastAsia"/>
              </w:rPr>
              <w:t>)</w:t>
            </w:r>
            <w:r w:rsidRPr="005869B6">
              <w:rPr>
                <w:rFonts w:eastAsia="標楷體" w:hint="eastAsia"/>
              </w:rPr>
              <w:t>。</w:t>
            </w:r>
          </w:p>
          <w:p w:rsidR="00BC1674" w:rsidRPr="001D1FE8" w:rsidRDefault="00BC1674" w:rsidP="00107CEB">
            <w:pPr>
              <w:spacing w:line="320" w:lineRule="exact"/>
              <w:ind w:leftChars="100" w:left="660" w:hangingChars="175" w:hanging="420"/>
              <w:jc w:val="both"/>
              <w:rPr>
                <w:rFonts w:eastAsia="標楷體"/>
              </w:rPr>
            </w:pPr>
            <w:r w:rsidRPr="005869B6">
              <w:rPr>
                <w:rFonts w:eastAsia="標楷體" w:hint="eastAsia"/>
              </w:rPr>
              <w:t>(</w:t>
            </w:r>
            <w:r w:rsidRPr="005869B6">
              <w:rPr>
                <w:rFonts w:eastAsia="標楷體" w:hint="eastAsia"/>
              </w:rPr>
              <w:t>二</w:t>
            </w:r>
            <w:r w:rsidRPr="005869B6">
              <w:rPr>
                <w:rFonts w:eastAsia="標楷體" w:hint="eastAsia"/>
              </w:rPr>
              <w:t>)</w:t>
            </w:r>
            <w:r w:rsidRPr="005869B6">
              <w:rPr>
                <w:rFonts w:eastAsia="標楷體" w:hint="eastAsia"/>
              </w:rPr>
              <w:t>家戶所得證明（父、母及學生），父母親若為軍公教免</w:t>
            </w:r>
            <w:r w:rsidRPr="005869B6">
              <w:rPr>
                <w:rFonts w:eastAsia="標楷體" w:hint="eastAsia"/>
              </w:rPr>
              <w:lastRenderedPageBreak/>
              <w:t>稅人員須附原單位年度薪資證明。</w:t>
            </w:r>
          </w:p>
        </w:tc>
        <w:tc>
          <w:tcPr>
            <w:tcW w:w="881" w:type="pct"/>
            <w:tcMar>
              <w:left w:w="0" w:type="dxa"/>
              <w:right w:w="0" w:type="dxa"/>
            </w:tcMar>
          </w:tcPr>
          <w:p w:rsidR="00BC1674" w:rsidRDefault="00BC1674" w:rsidP="00107CEB">
            <w:pPr>
              <w:spacing w:line="320" w:lineRule="exact"/>
              <w:ind w:leftChars="50" w:left="120" w:rightChars="50" w:right="120"/>
              <w:rPr>
                <w:rFonts w:eastAsia="標楷體"/>
              </w:rPr>
            </w:pPr>
            <w:r>
              <w:rPr>
                <w:rFonts w:eastAsia="標楷體" w:hint="eastAsia"/>
              </w:rPr>
              <w:lastRenderedPageBreak/>
              <w:t>條次變更，內容酌修應繳文件</w:t>
            </w:r>
          </w:p>
        </w:tc>
      </w:tr>
      <w:tr w:rsidR="00BC1674" w:rsidRPr="00042E0C" w:rsidTr="00107CEB">
        <w:tc>
          <w:tcPr>
            <w:tcW w:w="2059" w:type="pct"/>
            <w:tcMar>
              <w:left w:w="28" w:type="dxa"/>
              <w:right w:w="28" w:type="dxa"/>
            </w:tcMar>
          </w:tcPr>
          <w:p w:rsidR="00BC1674" w:rsidRDefault="00BC1674" w:rsidP="00107CEB">
            <w:pPr>
              <w:spacing w:line="320" w:lineRule="exact"/>
              <w:ind w:left="420" w:hangingChars="175" w:hanging="420"/>
              <w:jc w:val="both"/>
              <w:rPr>
                <w:rFonts w:eastAsia="標楷體"/>
              </w:rPr>
            </w:pPr>
            <w:r>
              <w:rPr>
                <w:rFonts w:eastAsia="標楷體" w:hint="eastAsia"/>
              </w:rPr>
              <w:lastRenderedPageBreak/>
              <w:t>七</w:t>
            </w:r>
            <w:r w:rsidRPr="005869B6">
              <w:rPr>
                <w:rFonts w:eastAsia="標楷體" w:hint="eastAsia"/>
              </w:rPr>
              <w:t>、本辦法提請學務會議討論通過，並陳報校長核定後實施，修正時亦同。</w:t>
            </w:r>
          </w:p>
        </w:tc>
        <w:tc>
          <w:tcPr>
            <w:tcW w:w="2060" w:type="pct"/>
            <w:tcMar>
              <w:left w:w="28" w:type="dxa"/>
              <w:right w:w="28" w:type="dxa"/>
            </w:tcMar>
          </w:tcPr>
          <w:p w:rsidR="00BC1674" w:rsidRPr="005869B6" w:rsidRDefault="00BC1674" w:rsidP="00107CEB">
            <w:pPr>
              <w:spacing w:line="320" w:lineRule="exact"/>
              <w:ind w:left="420" w:hangingChars="175" w:hanging="420"/>
              <w:jc w:val="both"/>
              <w:rPr>
                <w:rFonts w:eastAsia="標楷體"/>
              </w:rPr>
            </w:pPr>
            <w:r w:rsidRPr="005869B6">
              <w:rPr>
                <w:rFonts w:eastAsia="標楷體" w:hint="eastAsia"/>
              </w:rPr>
              <w:t>六、本辦法提請學務會議討論通過，並陳報校長核定後實施，修正時亦同。</w:t>
            </w:r>
          </w:p>
        </w:tc>
        <w:tc>
          <w:tcPr>
            <w:tcW w:w="881" w:type="pct"/>
            <w:tcMar>
              <w:left w:w="0" w:type="dxa"/>
              <w:right w:w="0" w:type="dxa"/>
            </w:tcMar>
          </w:tcPr>
          <w:p w:rsidR="00BC1674" w:rsidRPr="005869B6" w:rsidRDefault="00BC1674" w:rsidP="00107CEB">
            <w:pPr>
              <w:spacing w:line="320" w:lineRule="exact"/>
              <w:ind w:leftChars="50" w:left="120" w:rightChars="50" w:right="120"/>
              <w:rPr>
                <w:rFonts w:eastAsia="標楷體"/>
              </w:rPr>
            </w:pPr>
            <w:r>
              <w:rPr>
                <w:rFonts w:eastAsia="標楷體" w:hint="eastAsia"/>
              </w:rPr>
              <w:t>條次變更</w:t>
            </w:r>
          </w:p>
        </w:tc>
      </w:tr>
      <w:tr w:rsidR="00BC1674" w:rsidRPr="00042E0C" w:rsidTr="00107CEB">
        <w:tc>
          <w:tcPr>
            <w:tcW w:w="2059" w:type="pct"/>
            <w:tcMar>
              <w:left w:w="28" w:type="dxa"/>
              <w:right w:w="28" w:type="dxa"/>
            </w:tcMar>
          </w:tcPr>
          <w:p w:rsidR="00BC1674" w:rsidRDefault="00BC1674" w:rsidP="00107CEB">
            <w:pPr>
              <w:spacing w:line="280" w:lineRule="exact"/>
              <w:ind w:left="420" w:hangingChars="175" w:hanging="420"/>
              <w:jc w:val="both"/>
              <w:rPr>
                <w:rFonts w:eastAsia="標楷體"/>
              </w:rPr>
            </w:pPr>
          </w:p>
        </w:tc>
        <w:tc>
          <w:tcPr>
            <w:tcW w:w="2060" w:type="pct"/>
            <w:tcMar>
              <w:left w:w="28" w:type="dxa"/>
              <w:right w:w="28" w:type="dxa"/>
            </w:tcMar>
          </w:tcPr>
          <w:p w:rsidR="00BC1674" w:rsidRPr="005869B6" w:rsidRDefault="00BC1674" w:rsidP="00107CEB">
            <w:pPr>
              <w:spacing w:line="320" w:lineRule="exact"/>
              <w:ind w:left="420" w:hangingChars="175" w:hanging="420"/>
              <w:jc w:val="both"/>
              <w:rPr>
                <w:rFonts w:eastAsia="標楷體"/>
              </w:rPr>
            </w:pPr>
            <w:r w:rsidRPr="005869B6">
              <w:rPr>
                <w:rFonts w:eastAsia="標楷體" w:hint="eastAsia"/>
              </w:rPr>
              <w:t>七、本實施要點依據當年度頒修之教育部主管高級中等學校向學生收取費用補充規定辦理。</w:t>
            </w:r>
          </w:p>
        </w:tc>
        <w:tc>
          <w:tcPr>
            <w:tcW w:w="881" w:type="pct"/>
            <w:tcMar>
              <w:left w:w="0" w:type="dxa"/>
              <w:right w:w="0" w:type="dxa"/>
            </w:tcMar>
          </w:tcPr>
          <w:p w:rsidR="00BC1674" w:rsidRPr="005869B6" w:rsidRDefault="00BC1674" w:rsidP="00107CEB">
            <w:pPr>
              <w:spacing w:line="320" w:lineRule="exact"/>
              <w:ind w:leftChars="50" w:left="120" w:rightChars="50" w:right="120"/>
              <w:rPr>
                <w:rFonts w:eastAsia="標楷體"/>
              </w:rPr>
            </w:pPr>
            <w:r>
              <w:rPr>
                <w:rFonts w:eastAsia="標楷體" w:hint="eastAsia"/>
              </w:rPr>
              <w:t>第一條已明訂辦理依據，故刪除本條</w:t>
            </w:r>
          </w:p>
        </w:tc>
      </w:tr>
    </w:tbl>
    <w:p w:rsidR="00BC1674" w:rsidRDefault="00BC1674" w:rsidP="00BC1674">
      <w:pPr>
        <w:spacing w:line="360" w:lineRule="exact"/>
        <w:rPr>
          <w:rFonts w:eastAsia="標楷體"/>
        </w:rPr>
      </w:pPr>
    </w:p>
    <w:p w:rsidR="00961D01" w:rsidRPr="00BC1674" w:rsidRDefault="00961D01" w:rsidP="00BC1674">
      <w:pPr>
        <w:widowControl/>
        <w:rPr>
          <w:rFonts w:ascii="新細明體" w:cs="新細明體"/>
          <w:kern w:val="0"/>
        </w:rPr>
      </w:pPr>
    </w:p>
    <w:sectPr w:rsidR="00961D01" w:rsidRPr="00BC167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D3" w:rsidRDefault="003355D3" w:rsidP="008B00AE">
      <w:r>
        <w:separator/>
      </w:r>
    </w:p>
  </w:endnote>
  <w:endnote w:type="continuationSeparator" w:id="0">
    <w:p w:rsidR="003355D3" w:rsidRDefault="003355D3" w:rsidP="008B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318618"/>
      <w:docPartObj>
        <w:docPartGallery w:val="Page Numbers (Bottom of Page)"/>
        <w:docPartUnique/>
      </w:docPartObj>
    </w:sdtPr>
    <w:sdtContent>
      <w:p w:rsidR="008B00AE" w:rsidRDefault="008B00AE">
        <w:pPr>
          <w:pStyle w:val="aa"/>
          <w:jc w:val="center"/>
        </w:pPr>
        <w:r>
          <w:fldChar w:fldCharType="begin"/>
        </w:r>
        <w:r>
          <w:instrText>PAGE   \* MERGEFORMAT</w:instrText>
        </w:r>
        <w:r>
          <w:fldChar w:fldCharType="separate"/>
        </w:r>
        <w:r w:rsidRPr="008B00AE">
          <w:rPr>
            <w:noProof/>
            <w:lang w:val="zh-TW"/>
          </w:rPr>
          <w:t>24</w:t>
        </w:r>
        <w:r>
          <w:fldChar w:fldCharType="end"/>
        </w:r>
      </w:p>
    </w:sdtContent>
  </w:sdt>
  <w:p w:rsidR="008B00AE" w:rsidRDefault="008B00A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D3" w:rsidRDefault="003355D3" w:rsidP="008B00AE">
      <w:r>
        <w:separator/>
      </w:r>
    </w:p>
  </w:footnote>
  <w:footnote w:type="continuationSeparator" w:id="0">
    <w:p w:rsidR="003355D3" w:rsidRDefault="003355D3" w:rsidP="008B00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E1A"/>
    <w:multiLevelType w:val="hybridMultilevel"/>
    <w:tmpl w:val="39E0AAAA"/>
    <w:lvl w:ilvl="0" w:tplc="E88CDC7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123EC"/>
    <w:multiLevelType w:val="hybridMultilevel"/>
    <w:tmpl w:val="8E7CA05E"/>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17457988"/>
    <w:multiLevelType w:val="hybridMultilevel"/>
    <w:tmpl w:val="D4E26EE8"/>
    <w:lvl w:ilvl="0" w:tplc="2F82F72C">
      <w:start w:val="1"/>
      <w:numFmt w:val="taiwaneseCountingThousand"/>
      <w:lvlText w:val="%1、"/>
      <w:lvlJc w:val="left"/>
      <w:pPr>
        <w:tabs>
          <w:tab w:val="num" w:pos="614"/>
        </w:tabs>
        <w:ind w:left="614" w:hanging="480"/>
      </w:pPr>
      <w:rPr>
        <w:rFonts w:hint="default"/>
      </w:rPr>
    </w:lvl>
    <w:lvl w:ilvl="1" w:tplc="04090019" w:tentative="1">
      <w:start w:val="1"/>
      <w:numFmt w:val="ideographTraditional"/>
      <w:lvlText w:val="%2、"/>
      <w:lvlJc w:val="left"/>
      <w:pPr>
        <w:tabs>
          <w:tab w:val="num" w:pos="1094"/>
        </w:tabs>
        <w:ind w:left="1094" w:hanging="480"/>
      </w:pPr>
    </w:lvl>
    <w:lvl w:ilvl="2" w:tplc="0409001B" w:tentative="1">
      <w:start w:val="1"/>
      <w:numFmt w:val="lowerRoman"/>
      <w:lvlText w:val="%3."/>
      <w:lvlJc w:val="right"/>
      <w:pPr>
        <w:tabs>
          <w:tab w:val="num" w:pos="1574"/>
        </w:tabs>
        <w:ind w:left="1574" w:hanging="480"/>
      </w:pPr>
    </w:lvl>
    <w:lvl w:ilvl="3" w:tplc="0409000F" w:tentative="1">
      <w:start w:val="1"/>
      <w:numFmt w:val="decimal"/>
      <w:lvlText w:val="%4."/>
      <w:lvlJc w:val="left"/>
      <w:pPr>
        <w:tabs>
          <w:tab w:val="num" w:pos="2054"/>
        </w:tabs>
        <w:ind w:left="2054" w:hanging="480"/>
      </w:pPr>
    </w:lvl>
    <w:lvl w:ilvl="4" w:tplc="04090019" w:tentative="1">
      <w:start w:val="1"/>
      <w:numFmt w:val="ideographTraditional"/>
      <w:lvlText w:val="%5、"/>
      <w:lvlJc w:val="left"/>
      <w:pPr>
        <w:tabs>
          <w:tab w:val="num" w:pos="2534"/>
        </w:tabs>
        <w:ind w:left="2534" w:hanging="480"/>
      </w:pPr>
    </w:lvl>
    <w:lvl w:ilvl="5" w:tplc="0409001B" w:tentative="1">
      <w:start w:val="1"/>
      <w:numFmt w:val="lowerRoman"/>
      <w:lvlText w:val="%6."/>
      <w:lvlJc w:val="right"/>
      <w:pPr>
        <w:tabs>
          <w:tab w:val="num" w:pos="3014"/>
        </w:tabs>
        <w:ind w:left="3014" w:hanging="480"/>
      </w:pPr>
    </w:lvl>
    <w:lvl w:ilvl="6" w:tplc="0409000F" w:tentative="1">
      <w:start w:val="1"/>
      <w:numFmt w:val="decimal"/>
      <w:lvlText w:val="%7."/>
      <w:lvlJc w:val="left"/>
      <w:pPr>
        <w:tabs>
          <w:tab w:val="num" w:pos="3494"/>
        </w:tabs>
        <w:ind w:left="3494" w:hanging="480"/>
      </w:pPr>
    </w:lvl>
    <w:lvl w:ilvl="7" w:tplc="04090019" w:tentative="1">
      <w:start w:val="1"/>
      <w:numFmt w:val="ideographTraditional"/>
      <w:lvlText w:val="%8、"/>
      <w:lvlJc w:val="left"/>
      <w:pPr>
        <w:tabs>
          <w:tab w:val="num" w:pos="3974"/>
        </w:tabs>
        <w:ind w:left="3974" w:hanging="480"/>
      </w:pPr>
    </w:lvl>
    <w:lvl w:ilvl="8" w:tplc="0409001B" w:tentative="1">
      <w:start w:val="1"/>
      <w:numFmt w:val="lowerRoman"/>
      <w:lvlText w:val="%9."/>
      <w:lvlJc w:val="right"/>
      <w:pPr>
        <w:tabs>
          <w:tab w:val="num" w:pos="4454"/>
        </w:tabs>
        <w:ind w:left="4454" w:hanging="480"/>
      </w:pPr>
    </w:lvl>
  </w:abstractNum>
  <w:abstractNum w:abstractNumId="3" w15:restartNumberingAfterBreak="0">
    <w:nsid w:val="233C7627"/>
    <w:multiLevelType w:val="hybridMultilevel"/>
    <w:tmpl w:val="30AA70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E0A37AB"/>
    <w:multiLevelType w:val="hybridMultilevel"/>
    <w:tmpl w:val="BDFCDBE2"/>
    <w:lvl w:ilvl="0" w:tplc="541635EE">
      <w:start w:val="1"/>
      <w:numFmt w:val="taiwaneseCountingThousand"/>
      <w:lvlText w:val="%1、"/>
      <w:lvlJc w:val="left"/>
      <w:pPr>
        <w:tabs>
          <w:tab w:val="num" w:pos="720"/>
        </w:tabs>
        <w:ind w:left="720" w:hanging="720"/>
      </w:pPr>
      <w:rPr>
        <w:rFonts w:hint="default"/>
      </w:rPr>
    </w:lvl>
    <w:lvl w:ilvl="1" w:tplc="10E2338A">
      <w:start w:val="1"/>
      <w:numFmt w:val="decimal"/>
      <w:lvlText w:val="%2."/>
      <w:lvlJc w:val="left"/>
      <w:pPr>
        <w:tabs>
          <w:tab w:val="num" w:pos="840"/>
        </w:tabs>
        <w:ind w:left="840" w:hanging="360"/>
      </w:pPr>
      <w:rPr>
        <w:rFonts w:hint="default"/>
      </w:rPr>
    </w:lvl>
    <w:lvl w:ilvl="2" w:tplc="F51AA31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840F9D"/>
    <w:multiLevelType w:val="hybridMultilevel"/>
    <w:tmpl w:val="0726988E"/>
    <w:lvl w:ilvl="0" w:tplc="402E73D4">
      <w:start w:val="1"/>
      <w:numFmt w:val="taiwaneseCountingThousand"/>
      <w:lvlText w:val="%1、"/>
      <w:lvlJc w:val="left"/>
      <w:pPr>
        <w:tabs>
          <w:tab w:val="num" w:pos="480"/>
        </w:tabs>
        <w:ind w:left="480" w:hanging="480"/>
      </w:pPr>
      <w:rPr>
        <w:lang w:val="en-US"/>
      </w:rPr>
    </w:lvl>
    <w:lvl w:ilvl="1" w:tplc="0268CE08">
      <w:start w:val="1"/>
      <w:numFmt w:val="taiwaneseCountingThousand"/>
      <w:lvlText w:val="（%2）"/>
      <w:lvlJc w:val="left"/>
      <w:pPr>
        <w:tabs>
          <w:tab w:val="num" w:pos="480"/>
        </w:tabs>
        <w:ind w:left="480" w:hanging="4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6B1FE1"/>
    <w:multiLevelType w:val="hybridMultilevel"/>
    <w:tmpl w:val="6CAEE8CE"/>
    <w:lvl w:ilvl="0" w:tplc="10E233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D101692"/>
    <w:multiLevelType w:val="hybridMultilevel"/>
    <w:tmpl w:val="DE7E27A4"/>
    <w:lvl w:ilvl="0" w:tplc="10E233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9E"/>
    <w:rsid w:val="003355D3"/>
    <w:rsid w:val="005B3882"/>
    <w:rsid w:val="00804E99"/>
    <w:rsid w:val="00810E7C"/>
    <w:rsid w:val="00825AEB"/>
    <w:rsid w:val="008654DB"/>
    <w:rsid w:val="008B00AE"/>
    <w:rsid w:val="00961D01"/>
    <w:rsid w:val="009E3BE0"/>
    <w:rsid w:val="00BC1674"/>
    <w:rsid w:val="00C06628"/>
    <w:rsid w:val="00DB6982"/>
    <w:rsid w:val="00DC0206"/>
    <w:rsid w:val="00DC44B3"/>
    <w:rsid w:val="00E2137F"/>
    <w:rsid w:val="00E2789E"/>
    <w:rsid w:val="00E9067F"/>
    <w:rsid w:val="00E96328"/>
    <w:rsid w:val="00EE2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4:docId w14:val="552FC8B7"/>
  <w15:chartTrackingRefBased/>
  <w15:docId w15:val="{59F35B79-9285-45C4-9F88-10E0D91C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E99"/>
    <w:pPr>
      <w:ind w:leftChars="200" w:left="480"/>
    </w:pPr>
  </w:style>
  <w:style w:type="paragraph" w:styleId="Web">
    <w:name w:val="Normal (Web)"/>
    <w:basedOn w:val="a"/>
    <w:uiPriority w:val="99"/>
    <w:semiHidden/>
    <w:unhideWhenUsed/>
    <w:rsid w:val="00825AEB"/>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825AEB"/>
  </w:style>
  <w:style w:type="paragraph" w:styleId="a4">
    <w:name w:val="Body Text"/>
    <w:basedOn w:val="a"/>
    <w:link w:val="a5"/>
    <w:rsid w:val="00BC1674"/>
    <w:pPr>
      <w:jc w:val="center"/>
    </w:pPr>
    <w:rPr>
      <w:rFonts w:ascii="Times New Roman" w:eastAsia="新細明體" w:hAnsi="Times New Roman" w:cs="Times New Roman"/>
      <w:szCs w:val="20"/>
    </w:rPr>
  </w:style>
  <w:style w:type="character" w:customStyle="1" w:styleId="a5">
    <w:name w:val="本文 字元"/>
    <w:basedOn w:val="a0"/>
    <w:link w:val="a4"/>
    <w:rsid w:val="00BC1674"/>
    <w:rPr>
      <w:rFonts w:ascii="Times New Roman" w:eastAsia="新細明體" w:hAnsi="Times New Roman" w:cs="Times New Roman"/>
      <w:szCs w:val="20"/>
    </w:rPr>
  </w:style>
  <w:style w:type="paragraph" w:styleId="a6">
    <w:name w:val="Balloon Text"/>
    <w:basedOn w:val="a"/>
    <w:link w:val="a7"/>
    <w:uiPriority w:val="99"/>
    <w:semiHidden/>
    <w:unhideWhenUsed/>
    <w:rsid w:val="008B00A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B00AE"/>
    <w:rPr>
      <w:rFonts w:asciiTheme="majorHAnsi" w:eastAsiaTheme="majorEastAsia" w:hAnsiTheme="majorHAnsi" w:cstheme="majorBidi"/>
      <w:sz w:val="18"/>
      <w:szCs w:val="18"/>
    </w:rPr>
  </w:style>
  <w:style w:type="paragraph" w:styleId="a8">
    <w:name w:val="header"/>
    <w:basedOn w:val="a"/>
    <w:link w:val="a9"/>
    <w:uiPriority w:val="99"/>
    <w:unhideWhenUsed/>
    <w:rsid w:val="008B00AE"/>
    <w:pPr>
      <w:tabs>
        <w:tab w:val="center" w:pos="4153"/>
        <w:tab w:val="right" w:pos="8306"/>
      </w:tabs>
      <w:snapToGrid w:val="0"/>
    </w:pPr>
    <w:rPr>
      <w:sz w:val="20"/>
      <w:szCs w:val="20"/>
    </w:rPr>
  </w:style>
  <w:style w:type="character" w:customStyle="1" w:styleId="a9">
    <w:name w:val="頁首 字元"/>
    <w:basedOn w:val="a0"/>
    <w:link w:val="a8"/>
    <w:uiPriority w:val="99"/>
    <w:rsid w:val="008B00AE"/>
    <w:rPr>
      <w:sz w:val="20"/>
      <w:szCs w:val="20"/>
    </w:rPr>
  </w:style>
  <w:style w:type="paragraph" w:styleId="aa">
    <w:name w:val="footer"/>
    <w:basedOn w:val="a"/>
    <w:link w:val="ab"/>
    <w:uiPriority w:val="99"/>
    <w:unhideWhenUsed/>
    <w:rsid w:val="008B00AE"/>
    <w:pPr>
      <w:tabs>
        <w:tab w:val="center" w:pos="4153"/>
        <w:tab w:val="right" w:pos="8306"/>
      </w:tabs>
      <w:snapToGrid w:val="0"/>
    </w:pPr>
    <w:rPr>
      <w:sz w:val="20"/>
      <w:szCs w:val="20"/>
    </w:rPr>
  </w:style>
  <w:style w:type="character" w:customStyle="1" w:styleId="ab">
    <w:name w:val="頁尾 字元"/>
    <w:basedOn w:val="a0"/>
    <w:link w:val="aa"/>
    <w:uiPriority w:val="99"/>
    <w:rsid w:val="008B00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3028">
      <w:bodyDiv w:val="1"/>
      <w:marLeft w:val="0"/>
      <w:marRight w:val="0"/>
      <w:marTop w:val="0"/>
      <w:marBottom w:val="0"/>
      <w:divBdr>
        <w:top w:val="none" w:sz="0" w:space="0" w:color="auto"/>
        <w:left w:val="none" w:sz="0" w:space="0" w:color="auto"/>
        <w:bottom w:val="none" w:sz="0" w:space="0" w:color="auto"/>
        <w:right w:val="none" w:sz="0" w:space="0" w:color="auto"/>
      </w:divBdr>
      <w:divsChild>
        <w:div w:id="395784717">
          <w:marLeft w:val="1240"/>
          <w:marRight w:val="0"/>
          <w:marTop w:val="0"/>
          <w:marBottom w:val="0"/>
          <w:divBdr>
            <w:top w:val="none" w:sz="0" w:space="0" w:color="auto"/>
            <w:left w:val="none" w:sz="0" w:space="0" w:color="auto"/>
            <w:bottom w:val="none" w:sz="0" w:space="0" w:color="auto"/>
            <w:right w:val="none" w:sz="0" w:space="0" w:color="auto"/>
          </w:divBdr>
        </w:div>
      </w:divsChild>
    </w:div>
    <w:div w:id="6442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8FDC3-2C9A-4BC0-9C0B-B5AAF49A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5581</Words>
  <Characters>31813</Characters>
  <Application>Microsoft Office Word</Application>
  <DocSecurity>0</DocSecurity>
  <Lines>265</Lines>
  <Paragraphs>74</Paragraphs>
  <ScaleCrop>false</ScaleCrop>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2024-01-16T03:37:00Z</cp:lastPrinted>
  <dcterms:created xsi:type="dcterms:W3CDTF">2024-01-15T23:57:00Z</dcterms:created>
  <dcterms:modified xsi:type="dcterms:W3CDTF">2024-01-16T03:44:00Z</dcterms:modified>
</cp:coreProperties>
</file>